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D0F9" w14:textId="14A342D7" w:rsidR="002A66DF" w:rsidRPr="00E9533C" w:rsidRDefault="00C53CD0" w:rsidP="00E9533C">
      <w:pPr>
        <w:spacing w:after="0"/>
        <w:rPr>
          <w:rFonts w:asciiTheme="minorHAnsi" w:hAnsiTheme="minorHAnsi" w:cstheme="minorHAnsi"/>
          <w:b/>
          <w:bCs/>
          <w:sz w:val="30"/>
          <w:szCs w:val="30"/>
        </w:rPr>
      </w:pPr>
      <w:r w:rsidRPr="00E9533C">
        <w:rPr>
          <w:rFonts w:asciiTheme="minorHAnsi" w:hAnsiTheme="minorHAnsi" w:cstheme="minorHAnsi"/>
          <w:b/>
          <w:bCs/>
          <w:noProof/>
          <w:sz w:val="30"/>
          <w:szCs w:val="30"/>
        </w:rPr>
        <w:drawing>
          <wp:anchor distT="0" distB="0" distL="114300" distR="114300" simplePos="0" relativeHeight="251660288" behindDoc="0" locked="0" layoutInCell="1" allowOverlap="1" wp14:anchorId="0A56DC3D" wp14:editId="73215E40">
            <wp:simplePos x="0" y="0"/>
            <wp:positionH relativeFrom="margin">
              <wp:posOffset>0</wp:posOffset>
            </wp:positionH>
            <wp:positionV relativeFrom="margin">
              <wp:posOffset>95250</wp:posOffset>
            </wp:positionV>
            <wp:extent cx="571500" cy="549910"/>
            <wp:effectExtent l="0" t="0" r="0" b="2540"/>
            <wp:wrapSquare wrapText="bothSides"/>
            <wp:docPr id="1006291576"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ice color-we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49910"/>
                    </a:xfrm>
                    <a:prstGeom prst="rect">
                      <a:avLst/>
                    </a:prstGeom>
                    <a:noFill/>
                  </pic:spPr>
                </pic:pic>
              </a:graphicData>
            </a:graphic>
            <wp14:sizeRelH relativeFrom="page">
              <wp14:pctWidth>0</wp14:pctWidth>
            </wp14:sizeRelH>
            <wp14:sizeRelV relativeFrom="page">
              <wp14:pctHeight>0</wp14:pctHeight>
            </wp14:sizeRelV>
          </wp:anchor>
        </w:drawing>
      </w:r>
      <w:r w:rsidR="002A66DF" w:rsidRPr="00E9533C">
        <w:rPr>
          <w:rFonts w:asciiTheme="minorHAnsi" w:hAnsiTheme="minorHAnsi" w:cstheme="minorHAnsi"/>
          <w:b/>
          <w:bCs/>
          <w:noProof/>
          <w:sz w:val="30"/>
          <w:szCs w:val="30"/>
        </w:rPr>
        <w:t xml:space="preserve">The Practice of </w:t>
      </w:r>
      <w:r w:rsidR="007E307B" w:rsidRPr="00E9533C">
        <w:rPr>
          <w:rFonts w:asciiTheme="minorHAnsi" w:hAnsiTheme="minorHAnsi" w:cstheme="minorHAnsi"/>
          <w:b/>
          <w:bCs/>
          <w:noProof/>
          <w:sz w:val="30"/>
          <w:szCs w:val="30"/>
        </w:rPr>
        <w:t>Inclusion</w:t>
      </w:r>
      <w:r w:rsidR="002A66DF" w:rsidRPr="00E9533C">
        <w:rPr>
          <w:rFonts w:asciiTheme="minorHAnsi" w:hAnsiTheme="minorHAnsi" w:cstheme="minorHAnsi"/>
          <w:b/>
          <w:bCs/>
          <w:sz w:val="30"/>
          <w:szCs w:val="30"/>
        </w:rPr>
        <w:t xml:space="preserve"> </w:t>
      </w:r>
    </w:p>
    <w:p w14:paraId="149CBEDF" w14:textId="77777777" w:rsidR="002A66DF" w:rsidRPr="00E9533C" w:rsidRDefault="002A66DF" w:rsidP="00E9533C">
      <w:pPr>
        <w:spacing w:after="0"/>
        <w:rPr>
          <w:rFonts w:asciiTheme="minorHAnsi" w:hAnsiTheme="minorHAnsi" w:cstheme="minorHAnsi"/>
          <w:szCs w:val="24"/>
        </w:rPr>
      </w:pPr>
      <w:r w:rsidRPr="00E9533C">
        <w:rPr>
          <w:rFonts w:asciiTheme="minorHAnsi" w:hAnsiTheme="minorHAnsi" w:cstheme="minorHAnsi"/>
          <w:szCs w:val="24"/>
        </w:rPr>
        <w:t>Covenant Group Session Plan</w:t>
      </w:r>
    </w:p>
    <w:p w14:paraId="5C531F64" w14:textId="77777777" w:rsidR="002A66DF" w:rsidRPr="00E9533C" w:rsidRDefault="002A66DF" w:rsidP="00E9533C">
      <w:pPr>
        <w:spacing w:after="0"/>
        <w:rPr>
          <w:rFonts w:asciiTheme="minorHAnsi" w:hAnsiTheme="minorHAnsi" w:cstheme="minorHAnsi"/>
          <w:szCs w:val="24"/>
        </w:rPr>
      </w:pPr>
      <w:r w:rsidRPr="00E9533C">
        <w:rPr>
          <w:rFonts w:asciiTheme="minorHAnsi" w:hAnsiTheme="minorHAnsi" w:cstheme="minorHAnsi"/>
          <w:szCs w:val="24"/>
        </w:rPr>
        <w:t>Greenville Unitarian Universalist Fellowship, Greenville, South Carolina</w:t>
      </w:r>
    </w:p>
    <w:p w14:paraId="6FC5A973" w14:textId="215B9814" w:rsidR="002A66DF" w:rsidRPr="00E9533C" w:rsidRDefault="00BE32A5" w:rsidP="00E9533C">
      <w:pPr>
        <w:pStyle w:val="Default"/>
        <w:rPr>
          <w:rFonts w:asciiTheme="minorHAnsi" w:hAnsiTheme="minorHAnsi" w:cstheme="minorHAnsi"/>
          <w:i/>
          <w:iCs/>
          <w:sz w:val="22"/>
          <w:szCs w:val="22"/>
        </w:rPr>
      </w:pPr>
      <w:r w:rsidRPr="00E9533C">
        <w:rPr>
          <w:rFonts w:asciiTheme="minorHAnsi" w:hAnsiTheme="minorHAnsi" w:cstheme="minorHAnsi"/>
          <w:i/>
          <w:iCs/>
          <w:sz w:val="22"/>
          <w:szCs w:val="22"/>
        </w:rPr>
        <w:t xml:space="preserve">Based on material from Soul Matters-Small Group: </w:t>
      </w:r>
      <w:r w:rsidR="00A219DD">
        <w:rPr>
          <w:rFonts w:asciiTheme="minorHAnsi" w:hAnsiTheme="minorHAnsi" w:cstheme="minorHAnsi"/>
          <w:i/>
          <w:iCs/>
          <w:sz w:val="22"/>
          <w:szCs w:val="22"/>
        </w:rPr>
        <w:t xml:space="preserve">Living Love Through </w:t>
      </w:r>
      <w:r w:rsidR="00A219DD" w:rsidRPr="00E9533C">
        <w:rPr>
          <w:rFonts w:asciiTheme="minorHAnsi" w:hAnsiTheme="minorHAnsi" w:cstheme="minorHAnsi"/>
          <w:i/>
          <w:iCs/>
          <w:sz w:val="22"/>
          <w:szCs w:val="22"/>
        </w:rPr>
        <w:t>the</w:t>
      </w:r>
      <w:r w:rsidRPr="00E9533C">
        <w:rPr>
          <w:rFonts w:asciiTheme="minorHAnsi" w:hAnsiTheme="minorHAnsi" w:cstheme="minorHAnsi"/>
          <w:i/>
          <w:iCs/>
          <w:sz w:val="22"/>
          <w:szCs w:val="22"/>
        </w:rPr>
        <w:t xml:space="preserve"> Practice of </w:t>
      </w:r>
      <w:r w:rsidR="00FF3AC3" w:rsidRPr="00E9533C">
        <w:rPr>
          <w:rFonts w:asciiTheme="minorHAnsi" w:hAnsiTheme="minorHAnsi" w:cstheme="minorHAnsi"/>
          <w:i/>
          <w:iCs/>
          <w:sz w:val="22"/>
          <w:szCs w:val="22"/>
        </w:rPr>
        <w:t>Inclusion</w:t>
      </w:r>
      <w:r w:rsidR="00034F63" w:rsidRPr="00E9533C">
        <w:rPr>
          <w:rFonts w:asciiTheme="minorHAnsi" w:hAnsiTheme="minorHAnsi" w:cstheme="minorHAnsi"/>
          <w:i/>
          <w:iCs/>
          <w:sz w:val="22"/>
          <w:szCs w:val="22"/>
        </w:rPr>
        <w:t xml:space="preserve"> </w:t>
      </w:r>
      <w:r w:rsidR="00A219DD">
        <w:rPr>
          <w:rFonts w:asciiTheme="minorHAnsi" w:hAnsiTheme="minorHAnsi" w:cstheme="minorHAnsi"/>
          <w:i/>
          <w:iCs/>
          <w:sz w:val="22"/>
          <w:szCs w:val="22"/>
        </w:rPr>
        <w:t xml:space="preserve">February 2025.  </w:t>
      </w:r>
      <w:r w:rsidRPr="00E9533C">
        <w:rPr>
          <w:rFonts w:asciiTheme="minorHAnsi" w:hAnsiTheme="minorHAnsi" w:cstheme="minorHAnsi"/>
          <w:i/>
          <w:iCs/>
          <w:sz w:val="22"/>
          <w:szCs w:val="22"/>
        </w:rPr>
        <w:t xml:space="preserve">Compiled </w:t>
      </w:r>
      <w:r w:rsidR="00235DE5" w:rsidRPr="00E9533C">
        <w:rPr>
          <w:rFonts w:asciiTheme="minorHAnsi" w:hAnsiTheme="minorHAnsi" w:cstheme="minorHAnsi"/>
          <w:i/>
          <w:iCs/>
          <w:sz w:val="22"/>
          <w:szCs w:val="22"/>
        </w:rPr>
        <w:t>&amp;</w:t>
      </w:r>
      <w:r w:rsidRPr="00E9533C">
        <w:rPr>
          <w:rFonts w:asciiTheme="minorHAnsi" w:hAnsiTheme="minorHAnsi" w:cstheme="minorHAnsi"/>
          <w:i/>
          <w:iCs/>
          <w:sz w:val="22"/>
          <w:szCs w:val="22"/>
        </w:rPr>
        <w:t xml:space="preserve"> adapted by Marie McIntyre, </w:t>
      </w:r>
      <w:r w:rsidR="00FF3AC3" w:rsidRPr="00E9533C">
        <w:rPr>
          <w:rFonts w:asciiTheme="minorHAnsi" w:hAnsiTheme="minorHAnsi" w:cstheme="minorHAnsi"/>
          <w:i/>
          <w:iCs/>
          <w:sz w:val="22"/>
          <w:szCs w:val="22"/>
        </w:rPr>
        <w:t>January</w:t>
      </w:r>
      <w:r w:rsidRPr="00E9533C">
        <w:rPr>
          <w:rFonts w:asciiTheme="minorHAnsi" w:hAnsiTheme="minorHAnsi" w:cstheme="minorHAnsi"/>
          <w:i/>
          <w:iCs/>
          <w:sz w:val="22"/>
          <w:szCs w:val="22"/>
        </w:rPr>
        <w:t xml:space="preserve"> 202</w:t>
      </w:r>
      <w:r w:rsidR="003D38E2">
        <w:rPr>
          <w:rFonts w:asciiTheme="minorHAnsi" w:hAnsiTheme="minorHAnsi" w:cstheme="minorHAnsi"/>
          <w:i/>
          <w:iCs/>
          <w:sz w:val="22"/>
          <w:szCs w:val="22"/>
        </w:rPr>
        <w:t>5</w:t>
      </w:r>
    </w:p>
    <w:p w14:paraId="2441362F" w14:textId="77777777" w:rsidR="00BE32A5" w:rsidRPr="00E9533C" w:rsidRDefault="00BE32A5" w:rsidP="00E9533C">
      <w:pPr>
        <w:pStyle w:val="Default"/>
        <w:rPr>
          <w:rFonts w:asciiTheme="minorHAnsi" w:hAnsiTheme="minorHAnsi" w:cstheme="minorHAnsi"/>
          <w:sz w:val="16"/>
          <w:szCs w:val="16"/>
        </w:rPr>
      </w:pPr>
    </w:p>
    <w:p w14:paraId="4123D0A9" w14:textId="77777777" w:rsidR="00241412" w:rsidRPr="00E9533C" w:rsidRDefault="00241412" w:rsidP="00E9533C">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bCs/>
          <w:sz w:val="8"/>
          <w:szCs w:val="8"/>
        </w:rPr>
      </w:pPr>
    </w:p>
    <w:p w14:paraId="048A341B" w14:textId="51E5FCE0" w:rsidR="00034F63" w:rsidRPr="00387F82" w:rsidRDefault="00BE32A5" w:rsidP="00E9533C">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bCs/>
          <w:smallCaps/>
          <w:szCs w:val="24"/>
        </w:rPr>
      </w:pPr>
      <w:r w:rsidRPr="00387F82">
        <w:rPr>
          <w:rFonts w:asciiTheme="minorHAnsi" w:hAnsiTheme="minorHAnsi" w:cstheme="minorHAnsi"/>
          <w:b/>
          <w:bCs/>
          <w:szCs w:val="24"/>
        </w:rPr>
        <w:t>Optional</w:t>
      </w:r>
      <w:r w:rsidR="002A66DF" w:rsidRPr="00387F82">
        <w:rPr>
          <w:rFonts w:asciiTheme="minorHAnsi" w:hAnsiTheme="minorHAnsi" w:cstheme="minorHAnsi"/>
          <w:b/>
          <w:bCs/>
          <w:szCs w:val="24"/>
        </w:rPr>
        <w:t xml:space="preserve"> Spiritual Practice</w:t>
      </w:r>
      <w:r w:rsidR="005F1BB4">
        <w:rPr>
          <w:rFonts w:asciiTheme="minorHAnsi" w:hAnsiTheme="minorHAnsi" w:cstheme="minorHAnsi"/>
          <w:b/>
          <w:bCs/>
          <w:szCs w:val="24"/>
        </w:rPr>
        <w:t>s</w:t>
      </w:r>
      <w:r w:rsidR="00A219DD">
        <w:rPr>
          <w:rFonts w:asciiTheme="minorHAnsi" w:hAnsiTheme="minorHAnsi" w:cstheme="minorHAnsi"/>
          <w:b/>
          <w:bCs/>
          <w:szCs w:val="24"/>
        </w:rPr>
        <w:t>:</w:t>
      </w:r>
      <w:r w:rsidR="005F1BB4">
        <w:rPr>
          <w:rFonts w:asciiTheme="minorHAnsi" w:hAnsiTheme="minorHAnsi" w:cstheme="minorHAnsi"/>
          <w:b/>
          <w:bCs/>
          <w:szCs w:val="24"/>
        </w:rPr>
        <w:t xml:space="preserve">   </w:t>
      </w:r>
      <w:r w:rsidR="00E46A42" w:rsidRPr="00387F82">
        <w:rPr>
          <w:rFonts w:asciiTheme="minorHAnsi" w:hAnsiTheme="minorHAnsi" w:cstheme="minorHAnsi"/>
          <w:b/>
          <w:bCs/>
          <w:smallCaps/>
          <w:szCs w:val="24"/>
        </w:rPr>
        <w:t xml:space="preserve">Two </w:t>
      </w:r>
      <w:r w:rsidR="00D551BF" w:rsidRPr="00387F82">
        <w:rPr>
          <w:rFonts w:asciiTheme="minorHAnsi" w:hAnsiTheme="minorHAnsi" w:cstheme="minorHAnsi"/>
          <w:b/>
          <w:bCs/>
          <w:smallCaps/>
          <w:szCs w:val="24"/>
        </w:rPr>
        <w:t>Ways to Explore</w:t>
      </w:r>
      <w:r w:rsidR="00E46A42" w:rsidRPr="00387F82">
        <w:rPr>
          <w:rFonts w:asciiTheme="minorHAnsi" w:hAnsiTheme="minorHAnsi" w:cstheme="minorHAnsi"/>
          <w:b/>
          <w:bCs/>
          <w:smallCaps/>
          <w:szCs w:val="24"/>
        </w:rPr>
        <w:t xml:space="preserve"> Inclusion </w:t>
      </w:r>
    </w:p>
    <w:p w14:paraId="65774BA3" w14:textId="759022AA" w:rsidR="002A66DF" w:rsidRPr="00E9533C" w:rsidRDefault="00034F63" w:rsidP="00E9533C">
      <w:pPr>
        <w:pBdr>
          <w:top w:val="single" w:sz="4" w:space="1" w:color="auto"/>
          <w:left w:val="single" w:sz="4" w:space="4" w:color="auto"/>
          <w:bottom w:val="single" w:sz="4" w:space="1" w:color="auto"/>
          <w:right w:val="single" w:sz="4" w:space="4" w:color="auto"/>
        </w:pBdr>
        <w:spacing w:after="0"/>
        <w:rPr>
          <w:rFonts w:asciiTheme="minorHAnsi" w:hAnsiTheme="minorHAnsi" w:cstheme="minorHAnsi"/>
          <w:i/>
          <w:iCs/>
          <w:sz w:val="22"/>
        </w:rPr>
      </w:pPr>
      <w:r w:rsidRPr="00E9533C">
        <w:rPr>
          <w:rFonts w:asciiTheme="minorHAnsi" w:hAnsiTheme="minorHAnsi" w:cstheme="minorHAnsi"/>
          <w:i/>
          <w:iCs/>
          <w:sz w:val="22"/>
        </w:rPr>
        <w:t>This month’s spiritual practice</w:t>
      </w:r>
      <w:r w:rsidR="005F1BB4">
        <w:rPr>
          <w:rFonts w:asciiTheme="minorHAnsi" w:hAnsiTheme="minorHAnsi" w:cstheme="minorHAnsi"/>
          <w:i/>
          <w:iCs/>
          <w:sz w:val="22"/>
        </w:rPr>
        <w:t>s</w:t>
      </w:r>
      <w:r w:rsidRPr="00E9533C">
        <w:rPr>
          <w:rFonts w:asciiTheme="minorHAnsi" w:hAnsiTheme="minorHAnsi" w:cstheme="minorHAnsi"/>
          <w:i/>
          <w:iCs/>
          <w:sz w:val="22"/>
        </w:rPr>
        <w:t xml:space="preserve"> can be found on the last page of the handout. </w:t>
      </w:r>
      <w:r w:rsidR="00E46A42" w:rsidRPr="00E9533C">
        <w:rPr>
          <w:rFonts w:asciiTheme="minorHAnsi" w:hAnsiTheme="minorHAnsi" w:cstheme="minorHAnsi"/>
          <w:i/>
          <w:iCs/>
          <w:sz w:val="22"/>
        </w:rPr>
        <w:t xml:space="preserve">Two possible activities are provided.  </w:t>
      </w:r>
      <w:r w:rsidRPr="00E9533C">
        <w:rPr>
          <w:rFonts w:asciiTheme="minorHAnsi" w:hAnsiTheme="minorHAnsi" w:cstheme="minorHAnsi"/>
          <w:i/>
          <w:iCs/>
          <w:sz w:val="22"/>
        </w:rPr>
        <w:t xml:space="preserve">If you choose to complete </w:t>
      </w:r>
      <w:r w:rsidR="00E46A42" w:rsidRPr="00E9533C">
        <w:rPr>
          <w:rFonts w:asciiTheme="minorHAnsi" w:hAnsiTheme="minorHAnsi" w:cstheme="minorHAnsi"/>
          <w:i/>
          <w:iCs/>
          <w:sz w:val="22"/>
        </w:rPr>
        <w:t>one or both</w:t>
      </w:r>
      <w:r w:rsidRPr="00E9533C">
        <w:rPr>
          <w:rFonts w:asciiTheme="minorHAnsi" w:hAnsiTheme="minorHAnsi" w:cstheme="minorHAnsi"/>
          <w:i/>
          <w:iCs/>
          <w:sz w:val="22"/>
        </w:rPr>
        <w:t>, please feel free to share your experience during our discussion</w:t>
      </w:r>
      <w:r w:rsidR="00E46A42" w:rsidRPr="00E9533C">
        <w:rPr>
          <w:rFonts w:asciiTheme="minorHAnsi" w:hAnsiTheme="minorHAnsi" w:cstheme="minorHAnsi"/>
          <w:i/>
          <w:iCs/>
          <w:sz w:val="22"/>
        </w:rPr>
        <w:t xml:space="preserve">.  </w:t>
      </w:r>
    </w:p>
    <w:p w14:paraId="20450229" w14:textId="77777777" w:rsidR="00241412" w:rsidRPr="00E9533C" w:rsidRDefault="00241412" w:rsidP="00E9533C">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sz w:val="12"/>
          <w:szCs w:val="12"/>
        </w:rPr>
      </w:pPr>
    </w:p>
    <w:p w14:paraId="36361DEC" w14:textId="77777777" w:rsidR="000928E9" w:rsidRPr="00E9533C" w:rsidRDefault="000928E9" w:rsidP="00E9533C">
      <w:pPr>
        <w:pStyle w:val="Default"/>
        <w:rPr>
          <w:rFonts w:asciiTheme="minorHAnsi" w:hAnsiTheme="minorHAnsi" w:cstheme="minorHAnsi"/>
          <w:b/>
          <w:sz w:val="8"/>
          <w:szCs w:val="8"/>
        </w:rPr>
      </w:pPr>
    </w:p>
    <w:p w14:paraId="1B8519B0" w14:textId="2D155B5D" w:rsidR="00034F63" w:rsidRPr="00E9533C" w:rsidRDefault="00826769" w:rsidP="00E9533C">
      <w:pPr>
        <w:pStyle w:val="Default"/>
        <w:rPr>
          <w:rFonts w:asciiTheme="minorHAnsi" w:hAnsiTheme="minorHAnsi" w:cstheme="minorHAnsi"/>
          <w:b/>
        </w:rPr>
      </w:pPr>
      <w:r w:rsidRPr="00E9533C">
        <w:rPr>
          <w:rFonts w:asciiTheme="minorHAnsi" w:hAnsiTheme="minorHAnsi" w:cstheme="minorHAnsi"/>
          <w:b/>
        </w:rPr>
        <w:t>Welcome</w:t>
      </w:r>
      <w:r w:rsidR="00034F63" w:rsidRPr="00E9533C">
        <w:rPr>
          <w:rFonts w:asciiTheme="minorHAnsi" w:hAnsiTheme="minorHAnsi" w:cstheme="minorHAnsi"/>
          <w:b/>
        </w:rPr>
        <w:t xml:space="preserve"> &amp; </w:t>
      </w:r>
      <w:r w:rsidRPr="00E9533C">
        <w:rPr>
          <w:rFonts w:asciiTheme="minorHAnsi" w:hAnsiTheme="minorHAnsi" w:cstheme="minorHAnsi"/>
          <w:b/>
        </w:rPr>
        <w:t>Chalice Lighting</w:t>
      </w:r>
    </w:p>
    <w:p w14:paraId="07294AA2" w14:textId="5E96D54C" w:rsidR="005F1BB4" w:rsidRDefault="00FF3AC3" w:rsidP="00E9533C">
      <w:pPr>
        <w:pStyle w:val="Default"/>
        <w:ind w:left="630"/>
        <w:rPr>
          <w:rFonts w:asciiTheme="minorHAnsi" w:hAnsiTheme="minorHAnsi" w:cstheme="minorHAnsi"/>
          <w:sz w:val="22"/>
          <w:szCs w:val="22"/>
        </w:rPr>
      </w:pPr>
      <w:r w:rsidRPr="00E9533C">
        <w:rPr>
          <w:rFonts w:asciiTheme="minorHAnsi" w:hAnsiTheme="minorHAnsi" w:cstheme="minorHAnsi"/>
          <w:sz w:val="22"/>
          <w:szCs w:val="22"/>
        </w:rPr>
        <w:t xml:space="preserve">The flame of our chalice  </w:t>
      </w:r>
      <w:r w:rsidRPr="00E9533C">
        <w:rPr>
          <w:rFonts w:asciiTheme="minorHAnsi" w:hAnsiTheme="minorHAnsi" w:cstheme="minorHAnsi"/>
          <w:sz w:val="22"/>
          <w:szCs w:val="22"/>
        </w:rPr>
        <w:br/>
      </w:r>
      <w:r w:rsidR="00A15647" w:rsidRPr="00E9533C">
        <w:rPr>
          <w:rFonts w:asciiTheme="minorHAnsi" w:hAnsiTheme="minorHAnsi" w:cstheme="minorHAnsi"/>
          <w:sz w:val="22"/>
          <w:szCs w:val="22"/>
        </w:rPr>
        <w:t>symbolizes</w:t>
      </w:r>
      <w:r w:rsidRPr="00E9533C">
        <w:rPr>
          <w:rFonts w:asciiTheme="minorHAnsi" w:hAnsiTheme="minorHAnsi" w:cstheme="minorHAnsi"/>
          <w:sz w:val="22"/>
          <w:szCs w:val="22"/>
        </w:rPr>
        <w:t xml:space="preserve"> the warmth and brightness of our connections.</w:t>
      </w:r>
      <w:r w:rsidRPr="00E9533C">
        <w:rPr>
          <w:rFonts w:asciiTheme="minorHAnsi" w:hAnsiTheme="minorHAnsi" w:cstheme="minorHAnsi"/>
          <w:sz w:val="22"/>
          <w:szCs w:val="22"/>
        </w:rPr>
        <w:br/>
        <w:t>It lights our way back together again</w:t>
      </w:r>
      <w:r w:rsidRPr="00E9533C">
        <w:rPr>
          <w:rFonts w:asciiTheme="minorHAnsi" w:hAnsiTheme="minorHAnsi" w:cstheme="minorHAnsi"/>
          <w:sz w:val="22"/>
          <w:szCs w:val="22"/>
        </w:rPr>
        <w:br/>
        <w:t>from our separate lives</w:t>
      </w:r>
      <w:r w:rsidRPr="00E9533C">
        <w:rPr>
          <w:rFonts w:asciiTheme="minorHAnsi" w:hAnsiTheme="minorHAnsi" w:cstheme="minorHAnsi"/>
          <w:sz w:val="22"/>
          <w:szCs w:val="22"/>
        </w:rPr>
        <w:br/>
        <w:t>and lights our way forward</w:t>
      </w:r>
      <w:r w:rsidRPr="00E9533C">
        <w:rPr>
          <w:rFonts w:asciiTheme="minorHAnsi" w:hAnsiTheme="minorHAnsi" w:cstheme="minorHAnsi"/>
          <w:sz w:val="22"/>
          <w:szCs w:val="22"/>
        </w:rPr>
        <w:br/>
        <w:t>Into the coming days</w:t>
      </w:r>
      <w:r w:rsidRPr="005F1BB4">
        <w:rPr>
          <w:rFonts w:asciiTheme="minorHAnsi" w:hAnsiTheme="minorHAnsi" w:cstheme="minorHAnsi"/>
          <w:sz w:val="22"/>
          <w:szCs w:val="22"/>
        </w:rPr>
        <w:t xml:space="preserve">. </w:t>
      </w:r>
    </w:p>
    <w:p w14:paraId="04DC124D" w14:textId="625B32C0" w:rsidR="00FF3AC3" w:rsidRPr="005F1BB4" w:rsidRDefault="005F1BB4" w:rsidP="00E9533C">
      <w:pPr>
        <w:pStyle w:val="Default"/>
        <w:ind w:left="630"/>
        <w:rPr>
          <w:rFonts w:asciiTheme="minorHAnsi" w:hAnsiTheme="minorHAnsi" w:cstheme="minorHAnsi"/>
          <w:color w:val="auto"/>
          <w:sz w:val="22"/>
          <w:szCs w:val="22"/>
        </w:rPr>
      </w:pPr>
      <w:r>
        <w:rPr>
          <w:rFonts w:asciiTheme="minorHAnsi" w:hAnsiTheme="minorHAnsi" w:cstheme="minorHAnsi"/>
          <w:sz w:val="22"/>
          <w:szCs w:val="22"/>
        </w:rPr>
        <w:t>~</w:t>
      </w:r>
      <w:r w:rsidR="00FF3AC3" w:rsidRPr="005F1BB4">
        <w:rPr>
          <w:rFonts w:asciiTheme="minorHAnsi" w:hAnsiTheme="minorHAnsi" w:cstheme="minorHAnsi"/>
          <w:sz w:val="22"/>
          <w:szCs w:val="22"/>
        </w:rPr>
        <w:t>Janet Parsons</w:t>
      </w:r>
      <w:r>
        <w:rPr>
          <w:rFonts w:asciiTheme="minorHAnsi" w:hAnsiTheme="minorHAnsi" w:cstheme="minorHAnsi"/>
          <w:i/>
          <w:iCs/>
          <w:color w:val="auto"/>
          <w:sz w:val="22"/>
          <w:szCs w:val="22"/>
        </w:rPr>
        <w:t xml:space="preserve">, </w:t>
      </w:r>
      <w:r>
        <w:rPr>
          <w:rFonts w:asciiTheme="minorHAnsi" w:hAnsiTheme="minorHAnsi" w:cstheme="minorHAnsi"/>
          <w:color w:val="auto"/>
          <w:sz w:val="22"/>
          <w:szCs w:val="22"/>
        </w:rPr>
        <w:t>UU Minister</w:t>
      </w:r>
    </w:p>
    <w:p w14:paraId="5B3FF9B6" w14:textId="774EE292" w:rsidR="00034F63" w:rsidRPr="00E9533C" w:rsidRDefault="00034F63" w:rsidP="00E9533C">
      <w:pPr>
        <w:spacing w:after="0"/>
        <w:rPr>
          <w:rFonts w:asciiTheme="minorHAnsi" w:hAnsiTheme="minorHAnsi" w:cstheme="minorHAnsi"/>
          <w:b/>
          <w:i/>
        </w:rPr>
      </w:pPr>
    </w:p>
    <w:p w14:paraId="0A2876F6" w14:textId="77777777" w:rsidR="00235DE5" w:rsidRPr="00E9533C" w:rsidRDefault="00B1743F" w:rsidP="00E9533C">
      <w:pPr>
        <w:spacing w:after="0"/>
        <w:rPr>
          <w:rFonts w:asciiTheme="minorHAnsi" w:hAnsiTheme="minorHAnsi" w:cstheme="minorHAnsi"/>
          <w:b/>
          <w:sz w:val="26"/>
          <w:szCs w:val="26"/>
        </w:rPr>
      </w:pPr>
      <w:r w:rsidRPr="00E9533C">
        <w:rPr>
          <w:rFonts w:asciiTheme="minorHAnsi" w:hAnsiTheme="minorHAnsi" w:cstheme="minorHAnsi"/>
          <w:b/>
          <w:sz w:val="26"/>
          <w:szCs w:val="26"/>
        </w:rPr>
        <w:t xml:space="preserve">Personal </w:t>
      </w:r>
      <w:r w:rsidR="00826769" w:rsidRPr="00E9533C">
        <w:rPr>
          <w:rFonts w:asciiTheme="minorHAnsi" w:hAnsiTheme="minorHAnsi" w:cstheme="minorHAnsi"/>
          <w:b/>
          <w:sz w:val="26"/>
          <w:szCs w:val="26"/>
        </w:rPr>
        <w:t>Check In</w:t>
      </w:r>
    </w:p>
    <w:p w14:paraId="4828BFB1" w14:textId="6E06A1A2" w:rsidR="00B1743F" w:rsidRPr="00387F82" w:rsidRDefault="00B1743F" w:rsidP="00E9533C">
      <w:pPr>
        <w:spacing w:after="0"/>
        <w:rPr>
          <w:rFonts w:asciiTheme="minorHAnsi" w:hAnsiTheme="minorHAnsi" w:cstheme="minorHAnsi"/>
          <w:sz w:val="22"/>
          <w:szCs w:val="20"/>
        </w:rPr>
      </w:pPr>
      <w:r w:rsidRPr="00E9533C">
        <w:rPr>
          <w:rFonts w:asciiTheme="minorHAnsi" w:hAnsiTheme="minorHAnsi" w:cstheme="minorHAnsi"/>
          <w:sz w:val="22"/>
          <w:szCs w:val="20"/>
        </w:rPr>
        <w:t>Briefly share something fr</w:t>
      </w:r>
      <w:r w:rsidR="005232F9" w:rsidRPr="00E9533C">
        <w:rPr>
          <w:rFonts w:asciiTheme="minorHAnsi" w:hAnsiTheme="minorHAnsi" w:cstheme="minorHAnsi"/>
          <w:sz w:val="22"/>
          <w:szCs w:val="20"/>
        </w:rPr>
        <w:t>o</w:t>
      </w:r>
      <w:r w:rsidRPr="00E9533C">
        <w:rPr>
          <w:rFonts w:asciiTheme="minorHAnsi" w:hAnsiTheme="minorHAnsi" w:cstheme="minorHAnsi"/>
          <w:sz w:val="22"/>
          <w:szCs w:val="20"/>
        </w:rPr>
        <w:t>m you</w:t>
      </w:r>
      <w:r w:rsidR="006C0056" w:rsidRPr="00E9533C">
        <w:rPr>
          <w:rFonts w:asciiTheme="minorHAnsi" w:hAnsiTheme="minorHAnsi" w:cstheme="minorHAnsi"/>
          <w:sz w:val="22"/>
          <w:szCs w:val="20"/>
        </w:rPr>
        <w:t>r</w:t>
      </w:r>
      <w:r w:rsidRPr="00E9533C">
        <w:rPr>
          <w:rFonts w:asciiTheme="minorHAnsi" w:hAnsiTheme="minorHAnsi" w:cstheme="minorHAnsi"/>
          <w:sz w:val="22"/>
          <w:szCs w:val="20"/>
        </w:rPr>
        <w:t xml:space="preserve"> life since we last met and how you are feeling now. </w:t>
      </w:r>
    </w:p>
    <w:p w14:paraId="320CD777" w14:textId="77777777" w:rsidR="00241412" w:rsidRPr="00E9533C" w:rsidRDefault="00241412" w:rsidP="00E9533C">
      <w:pPr>
        <w:spacing w:after="0"/>
        <w:rPr>
          <w:rFonts w:asciiTheme="minorHAnsi" w:hAnsiTheme="minorHAnsi" w:cstheme="minorHAnsi"/>
          <w:b/>
          <w:sz w:val="26"/>
          <w:szCs w:val="26"/>
        </w:rPr>
      </w:pPr>
    </w:p>
    <w:p w14:paraId="5E4ECC34" w14:textId="7BBD8E66" w:rsidR="00F37128" w:rsidRPr="00E9533C" w:rsidRDefault="00F37128" w:rsidP="00E9533C">
      <w:pPr>
        <w:spacing w:after="0"/>
        <w:rPr>
          <w:rFonts w:asciiTheme="minorHAnsi" w:hAnsiTheme="minorHAnsi" w:cstheme="minorHAnsi"/>
          <w:b/>
          <w:sz w:val="26"/>
          <w:szCs w:val="26"/>
        </w:rPr>
      </w:pPr>
      <w:r w:rsidRPr="00E9533C">
        <w:rPr>
          <w:rFonts w:asciiTheme="minorHAnsi" w:hAnsiTheme="minorHAnsi" w:cstheme="minorHAnsi"/>
          <w:b/>
          <w:sz w:val="26"/>
          <w:szCs w:val="26"/>
        </w:rPr>
        <w:t xml:space="preserve">Opening </w:t>
      </w:r>
      <w:r w:rsidR="009537EC" w:rsidRPr="00E9533C">
        <w:rPr>
          <w:rFonts w:asciiTheme="minorHAnsi" w:hAnsiTheme="minorHAnsi" w:cstheme="minorHAnsi"/>
          <w:b/>
          <w:sz w:val="26"/>
          <w:szCs w:val="26"/>
        </w:rPr>
        <w:t>Word</w:t>
      </w:r>
      <w:r w:rsidR="00235DE5" w:rsidRPr="00E9533C">
        <w:rPr>
          <w:rFonts w:asciiTheme="minorHAnsi" w:hAnsiTheme="minorHAnsi" w:cstheme="minorHAnsi"/>
          <w:b/>
          <w:sz w:val="26"/>
          <w:szCs w:val="26"/>
        </w:rPr>
        <w:t>s</w:t>
      </w:r>
    </w:p>
    <w:p w14:paraId="24B60185" w14:textId="77777777" w:rsidR="00C63BB9" w:rsidRPr="001416A7" w:rsidRDefault="00C63BB9" w:rsidP="001416A7">
      <w:pPr>
        <w:spacing w:after="0"/>
        <w:ind w:left="720"/>
        <w:rPr>
          <w:rFonts w:asciiTheme="minorHAnsi" w:hAnsiTheme="minorHAnsi" w:cstheme="minorHAnsi"/>
          <w:sz w:val="22"/>
        </w:rPr>
      </w:pPr>
      <w:r w:rsidRPr="001416A7">
        <w:rPr>
          <w:rFonts w:asciiTheme="minorHAnsi" w:hAnsiTheme="minorHAnsi" w:cstheme="minorHAnsi"/>
          <w:sz w:val="22"/>
        </w:rPr>
        <w:t>You hardly knew how hungry you were to be gathered in,</w:t>
      </w:r>
    </w:p>
    <w:p w14:paraId="75651A5D" w14:textId="77777777" w:rsidR="00C63BB9" w:rsidRPr="001416A7" w:rsidRDefault="00C63BB9" w:rsidP="001416A7">
      <w:pPr>
        <w:spacing w:after="0"/>
        <w:ind w:left="720"/>
        <w:rPr>
          <w:rFonts w:asciiTheme="minorHAnsi" w:hAnsiTheme="minorHAnsi" w:cstheme="minorHAnsi"/>
          <w:sz w:val="22"/>
        </w:rPr>
      </w:pPr>
      <w:r w:rsidRPr="001416A7">
        <w:rPr>
          <w:rFonts w:asciiTheme="minorHAnsi" w:hAnsiTheme="minorHAnsi" w:cstheme="minorHAnsi"/>
          <w:sz w:val="22"/>
        </w:rPr>
        <w:t>To receive the welcome that invited you to enter entirely...</w:t>
      </w:r>
    </w:p>
    <w:p w14:paraId="42B153D4" w14:textId="77777777" w:rsidR="00C63BB9" w:rsidRPr="001416A7" w:rsidRDefault="00C63BB9" w:rsidP="001416A7">
      <w:pPr>
        <w:spacing w:after="0"/>
        <w:ind w:left="720"/>
        <w:rPr>
          <w:rFonts w:asciiTheme="minorHAnsi" w:hAnsiTheme="minorHAnsi" w:cstheme="minorHAnsi"/>
          <w:sz w:val="22"/>
        </w:rPr>
      </w:pPr>
      <w:r w:rsidRPr="001416A7">
        <w:rPr>
          <w:rFonts w:asciiTheme="minorHAnsi" w:hAnsiTheme="minorHAnsi" w:cstheme="minorHAnsi"/>
          <w:sz w:val="22"/>
        </w:rPr>
        <w:t>You began to breathe again...</w:t>
      </w:r>
    </w:p>
    <w:p w14:paraId="27E9B12D" w14:textId="77777777" w:rsidR="00C63BB9" w:rsidRPr="001416A7" w:rsidRDefault="00C63BB9" w:rsidP="001416A7">
      <w:pPr>
        <w:spacing w:after="0"/>
        <w:ind w:left="720"/>
        <w:rPr>
          <w:rFonts w:asciiTheme="minorHAnsi" w:hAnsiTheme="minorHAnsi" w:cstheme="minorHAnsi"/>
          <w:sz w:val="22"/>
        </w:rPr>
      </w:pPr>
      <w:r w:rsidRPr="001416A7">
        <w:rPr>
          <w:rFonts w:asciiTheme="minorHAnsi" w:hAnsiTheme="minorHAnsi" w:cstheme="minorHAnsi"/>
          <w:sz w:val="22"/>
        </w:rPr>
        <w:t>You learned to sing.</w:t>
      </w:r>
    </w:p>
    <w:p w14:paraId="4B3ED7ED" w14:textId="77777777" w:rsidR="00C63BB9" w:rsidRPr="001416A7" w:rsidRDefault="00C63BB9" w:rsidP="001416A7">
      <w:pPr>
        <w:spacing w:after="0"/>
        <w:ind w:left="720"/>
        <w:rPr>
          <w:rFonts w:asciiTheme="minorHAnsi" w:hAnsiTheme="minorHAnsi" w:cstheme="minorHAnsi"/>
          <w:sz w:val="18"/>
          <w:szCs w:val="18"/>
        </w:rPr>
      </w:pPr>
    </w:p>
    <w:p w14:paraId="44EE6B00" w14:textId="77777777" w:rsidR="00C63BB9" w:rsidRPr="001416A7" w:rsidRDefault="00C63BB9" w:rsidP="001416A7">
      <w:pPr>
        <w:spacing w:after="0"/>
        <w:ind w:left="720"/>
        <w:rPr>
          <w:rFonts w:asciiTheme="minorHAnsi" w:hAnsiTheme="minorHAnsi" w:cstheme="minorHAnsi"/>
          <w:sz w:val="22"/>
        </w:rPr>
      </w:pPr>
      <w:r w:rsidRPr="001416A7">
        <w:rPr>
          <w:rFonts w:asciiTheme="minorHAnsi" w:hAnsiTheme="minorHAnsi" w:cstheme="minorHAnsi"/>
          <w:sz w:val="22"/>
        </w:rPr>
        <w:t>But the deal with this blessing is that it will not leave you alone,</w:t>
      </w:r>
    </w:p>
    <w:p w14:paraId="098BB8EB" w14:textId="77777777" w:rsidR="00C63BB9" w:rsidRPr="001416A7" w:rsidRDefault="00C63BB9" w:rsidP="001416A7">
      <w:pPr>
        <w:spacing w:after="0"/>
        <w:ind w:left="720"/>
        <w:rPr>
          <w:rFonts w:asciiTheme="minorHAnsi" w:hAnsiTheme="minorHAnsi" w:cstheme="minorHAnsi"/>
          <w:sz w:val="22"/>
        </w:rPr>
      </w:pPr>
      <w:r w:rsidRPr="001416A7">
        <w:rPr>
          <w:rFonts w:asciiTheme="minorHAnsi" w:hAnsiTheme="minorHAnsi" w:cstheme="minorHAnsi"/>
          <w:sz w:val="22"/>
        </w:rPr>
        <w:t>It will not let you linger...</w:t>
      </w:r>
    </w:p>
    <w:p w14:paraId="5041C1A6" w14:textId="77777777" w:rsidR="00C63BB9" w:rsidRPr="001416A7" w:rsidRDefault="00C63BB9" w:rsidP="001416A7">
      <w:pPr>
        <w:spacing w:after="0"/>
        <w:ind w:left="720"/>
        <w:rPr>
          <w:rFonts w:asciiTheme="minorHAnsi" w:hAnsiTheme="minorHAnsi" w:cstheme="minorHAnsi"/>
          <w:sz w:val="22"/>
        </w:rPr>
      </w:pPr>
      <w:r w:rsidRPr="001416A7">
        <w:rPr>
          <w:rFonts w:asciiTheme="minorHAnsi" w:hAnsiTheme="minorHAnsi" w:cstheme="minorHAnsi"/>
          <w:sz w:val="22"/>
        </w:rPr>
        <w:t>This blessing will ask you to leave, not because it has tired of you</w:t>
      </w:r>
    </w:p>
    <w:p w14:paraId="516A3049" w14:textId="77777777" w:rsidR="00241412" w:rsidRPr="001416A7" w:rsidRDefault="00C63BB9" w:rsidP="001416A7">
      <w:pPr>
        <w:spacing w:after="0"/>
        <w:ind w:left="720"/>
        <w:rPr>
          <w:rFonts w:asciiTheme="minorHAnsi" w:hAnsiTheme="minorHAnsi" w:cstheme="minorHAnsi"/>
          <w:sz w:val="22"/>
        </w:rPr>
      </w:pPr>
      <w:r w:rsidRPr="001416A7">
        <w:rPr>
          <w:rFonts w:asciiTheme="minorHAnsi" w:hAnsiTheme="minorHAnsi" w:cstheme="minorHAnsi"/>
          <w:sz w:val="22"/>
        </w:rPr>
        <w:t>But because it desires for you to become the sanctuary that you have found...</w:t>
      </w:r>
      <w:bookmarkStart w:id="0" w:name="_3znysh7" w:colFirst="0" w:colLast="0"/>
      <w:bookmarkEnd w:id="0"/>
      <w:r w:rsidRPr="001416A7">
        <w:rPr>
          <w:rFonts w:asciiTheme="minorHAnsi" w:hAnsiTheme="minorHAnsi" w:cstheme="minorHAnsi"/>
          <w:sz w:val="22"/>
        </w:rPr>
        <w:t xml:space="preserve"> </w:t>
      </w:r>
    </w:p>
    <w:p w14:paraId="1ED12001" w14:textId="2CF4FCC5" w:rsidR="00C63BB9" w:rsidRPr="001416A7" w:rsidRDefault="001416A7" w:rsidP="001416A7">
      <w:pPr>
        <w:spacing w:after="0"/>
        <w:ind w:firstLine="720"/>
        <w:rPr>
          <w:rFonts w:asciiTheme="minorHAnsi" w:hAnsiTheme="minorHAnsi" w:cstheme="minorHAnsi"/>
          <w:sz w:val="22"/>
        </w:rPr>
      </w:pPr>
      <w:r w:rsidRPr="001416A7">
        <w:rPr>
          <w:rFonts w:asciiTheme="minorHAnsi" w:hAnsiTheme="minorHAnsi" w:cstheme="minorHAnsi"/>
          <w:sz w:val="22"/>
        </w:rPr>
        <w:t>~</w:t>
      </w:r>
      <w:hyperlink r:id="rId6">
        <w:r w:rsidR="00C63BB9" w:rsidRPr="001416A7">
          <w:rPr>
            <w:rFonts w:asciiTheme="minorHAnsi" w:hAnsiTheme="minorHAnsi" w:cstheme="minorHAnsi"/>
            <w:sz w:val="22"/>
          </w:rPr>
          <w:t>Jan Richardson</w:t>
        </w:r>
      </w:hyperlink>
      <w:r w:rsidRPr="001416A7">
        <w:rPr>
          <w:rFonts w:asciiTheme="minorHAnsi" w:hAnsiTheme="minorHAnsi" w:cstheme="minorHAnsi"/>
          <w:sz w:val="22"/>
        </w:rPr>
        <w:t xml:space="preserve">, </w:t>
      </w:r>
      <w:r w:rsidR="00CB129A">
        <w:rPr>
          <w:rFonts w:asciiTheme="minorHAnsi" w:hAnsiTheme="minorHAnsi" w:cstheme="minorHAnsi"/>
          <w:sz w:val="22"/>
        </w:rPr>
        <w:t>Methodist minister</w:t>
      </w:r>
    </w:p>
    <w:p w14:paraId="57C58E98" w14:textId="77777777" w:rsidR="00C63BB9" w:rsidRPr="00E9533C" w:rsidRDefault="00C63BB9" w:rsidP="00E9533C">
      <w:pPr>
        <w:spacing w:after="0"/>
        <w:rPr>
          <w:rFonts w:asciiTheme="minorHAnsi" w:hAnsiTheme="minorHAnsi" w:cstheme="minorHAnsi"/>
          <w:sz w:val="15"/>
          <w:szCs w:val="15"/>
        </w:rPr>
      </w:pPr>
    </w:p>
    <w:p w14:paraId="50FC3AF4" w14:textId="77777777" w:rsidR="00C63BB9" w:rsidRPr="00E9533C" w:rsidRDefault="00C63BB9" w:rsidP="00E9533C">
      <w:pPr>
        <w:spacing w:after="0"/>
        <w:ind w:left="720" w:right="720"/>
        <w:rPr>
          <w:rFonts w:asciiTheme="minorHAnsi" w:hAnsiTheme="minorHAnsi" w:cstheme="minorHAnsi"/>
          <w:sz w:val="7"/>
          <w:szCs w:val="7"/>
        </w:rPr>
      </w:pPr>
    </w:p>
    <w:p w14:paraId="776E8565" w14:textId="23C72F46" w:rsidR="00C63BB9" w:rsidRPr="00E9533C" w:rsidRDefault="00C63BB9" w:rsidP="00E9533C">
      <w:pPr>
        <w:spacing w:after="0"/>
        <w:ind w:right="360"/>
        <w:rPr>
          <w:rFonts w:asciiTheme="minorHAnsi" w:hAnsiTheme="minorHAnsi" w:cstheme="minorHAnsi"/>
          <w:sz w:val="22"/>
          <w:szCs w:val="20"/>
        </w:rPr>
      </w:pPr>
      <w:r w:rsidRPr="00E9533C">
        <w:rPr>
          <w:rFonts w:asciiTheme="minorHAnsi" w:hAnsiTheme="minorHAnsi" w:cstheme="minorHAnsi"/>
          <w:sz w:val="22"/>
          <w:szCs w:val="20"/>
        </w:rPr>
        <w:t xml:space="preserve">The poem begins with hunger - the primal hunger to belong - because no one wants to be left standing outside the circle.  From </w:t>
      </w:r>
      <w:r w:rsidR="003C098B" w:rsidRPr="00E9533C">
        <w:rPr>
          <w:rFonts w:asciiTheme="minorHAnsi" w:hAnsiTheme="minorHAnsi" w:cstheme="minorHAnsi"/>
          <w:sz w:val="22"/>
          <w:szCs w:val="20"/>
        </w:rPr>
        <w:t>the time we are small</w:t>
      </w:r>
      <w:r w:rsidRPr="00E9533C">
        <w:rPr>
          <w:rFonts w:asciiTheme="minorHAnsi" w:hAnsiTheme="minorHAnsi" w:cstheme="minorHAnsi"/>
          <w:sz w:val="22"/>
          <w:szCs w:val="20"/>
        </w:rPr>
        <w:t xml:space="preserve">, belonging is what we seek and inclusion is what we hope for.  But to belong is only the beginning.  Deep down we know this: be wary of those who welcome you with a members-only card, then engage you in the work of keeping others out.  </w:t>
      </w:r>
    </w:p>
    <w:p w14:paraId="66005CF7" w14:textId="77777777" w:rsidR="00C63BB9" w:rsidRPr="00E9533C" w:rsidRDefault="00C63BB9" w:rsidP="00E9533C">
      <w:pPr>
        <w:spacing w:after="0"/>
        <w:ind w:right="360"/>
        <w:rPr>
          <w:rFonts w:asciiTheme="minorHAnsi" w:hAnsiTheme="minorHAnsi" w:cstheme="minorHAnsi"/>
          <w:sz w:val="12"/>
          <w:szCs w:val="12"/>
        </w:rPr>
      </w:pPr>
    </w:p>
    <w:p w14:paraId="36FB5183" w14:textId="1E2C8C05" w:rsidR="00C63BB9" w:rsidRPr="00E9533C" w:rsidRDefault="00451723" w:rsidP="00E9533C">
      <w:pPr>
        <w:spacing w:after="0"/>
        <w:ind w:right="360"/>
        <w:rPr>
          <w:rFonts w:asciiTheme="minorHAnsi" w:hAnsiTheme="minorHAnsi" w:cstheme="minorHAnsi"/>
          <w:sz w:val="22"/>
          <w:szCs w:val="20"/>
        </w:rPr>
      </w:pPr>
      <w:r w:rsidRPr="00E9533C">
        <w:rPr>
          <w:rFonts w:asciiTheme="minorHAnsi" w:hAnsiTheme="minorHAnsi" w:cstheme="minorHAnsi"/>
          <w:sz w:val="22"/>
          <w:szCs w:val="20"/>
        </w:rPr>
        <w:t>Of course, a part of us may find exclusion appealing</w:t>
      </w:r>
      <w:r w:rsidR="00C63BB9" w:rsidRPr="00E9533C">
        <w:rPr>
          <w:rFonts w:asciiTheme="minorHAnsi" w:hAnsiTheme="minorHAnsi" w:cstheme="minorHAnsi"/>
          <w:sz w:val="22"/>
          <w:szCs w:val="20"/>
        </w:rPr>
        <w:t xml:space="preserve">.  After all, a closed circle can both set us apart and place us above.  But closed circles also </w:t>
      </w:r>
      <w:r w:rsidR="0052799F" w:rsidRPr="00E9533C">
        <w:rPr>
          <w:rFonts w:asciiTheme="minorHAnsi" w:hAnsiTheme="minorHAnsi" w:cstheme="minorHAnsi"/>
          <w:sz w:val="22"/>
          <w:szCs w:val="20"/>
        </w:rPr>
        <w:t>keep us small</w:t>
      </w:r>
      <w:r w:rsidR="00C63BB9" w:rsidRPr="00E9533C">
        <w:rPr>
          <w:rFonts w:asciiTheme="minorHAnsi" w:hAnsiTheme="minorHAnsi" w:cstheme="minorHAnsi"/>
          <w:sz w:val="22"/>
          <w:szCs w:val="20"/>
        </w:rPr>
        <w:t xml:space="preserve">, because they block the fresh air.  The true blessing of inclusion is not </w:t>
      </w:r>
      <w:r w:rsidR="00C63BB9" w:rsidRPr="00E9533C">
        <w:rPr>
          <w:rFonts w:asciiTheme="minorHAnsi" w:hAnsiTheme="minorHAnsi" w:cstheme="minorHAnsi"/>
          <w:iCs/>
          <w:sz w:val="22"/>
          <w:szCs w:val="20"/>
        </w:rPr>
        <w:t>being invited</w:t>
      </w:r>
      <w:r w:rsidR="00C63BB9" w:rsidRPr="00E9533C">
        <w:rPr>
          <w:rFonts w:asciiTheme="minorHAnsi" w:hAnsiTheme="minorHAnsi" w:cstheme="minorHAnsi"/>
          <w:sz w:val="22"/>
          <w:szCs w:val="20"/>
        </w:rPr>
        <w:t xml:space="preserve"> to come inside the circle, but to participate in its expansion.  As our circle grows, so do we.</w:t>
      </w:r>
    </w:p>
    <w:p w14:paraId="0C38C8C1" w14:textId="497313F1" w:rsidR="00E9693B" w:rsidRPr="00E9533C" w:rsidRDefault="00E542A6" w:rsidP="00E542A6">
      <w:pPr>
        <w:spacing w:after="0"/>
        <w:ind w:right="360"/>
        <w:rPr>
          <w:rFonts w:asciiTheme="minorHAnsi" w:hAnsiTheme="minorHAnsi" w:cstheme="minorHAnsi"/>
          <w:sz w:val="22"/>
          <w:szCs w:val="20"/>
        </w:rPr>
      </w:pPr>
      <w:r>
        <w:rPr>
          <w:rFonts w:asciiTheme="minorHAnsi" w:hAnsiTheme="minorHAnsi" w:cstheme="minorHAnsi"/>
          <w:i/>
          <w:iCs/>
          <w:sz w:val="22"/>
        </w:rPr>
        <w:t>~</w:t>
      </w:r>
      <w:r w:rsidR="00E9693B" w:rsidRPr="00E9533C">
        <w:rPr>
          <w:rFonts w:asciiTheme="minorHAnsi" w:hAnsiTheme="minorHAnsi" w:cstheme="minorHAnsi"/>
          <w:i/>
          <w:iCs/>
          <w:sz w:val="22"/>
        </w:rPr>
        <w:t>Adapted from Soul Matters, The Practice of Inclusion</w:t>
      </w:r>
    </w:p>
    <w:p w14:paraId="0FFCDE1B" w14:textId="77777777" w:rsidR="00C8541C" w:rsidRPr="00E9533C" w:rsidRDefault="00C8541C" w:rsidP="00E9533C">
      <w:pPr>
        <w:spacing w:after="0"/>
        <w:rPr>
          <w:rFonts w:asciiTheme="minorHAnsi" w:hAnsiTheme="minorHAnsi" w:cstheme="minorHAnsi"/>
          <w:b/>
        </w:rPr>
      </w:pPr>
    </w:p>
    <w:p w14:paraId="72E164E8" w14:textId="0D245CB2" w:rsidR="00826769" w:rsidRPr="00E9533C" w:rsidRDefault="00826769" w:rsidP="003F7F06">
      <w:pPr>
        <w:spacing w:after="0" w:line="360" w:lineRule="auto"/>
        <w:rPr>
          <w:rFonts w:asciiTheme="minorHAnsi" w:hAnsiTheme="minorHAnsi" w:cstheme="minorHAnsi"/>
          <w:b/>
          <w:sz w:val="26"/>
          <w:szCs w:val="26"/>
        </w:rPr>
      </w:pPr>
      <w:r w:rsidRPr="00E9533C">
        <w:rPr>
          <w:rFonts w:asciiTheme="minorHAnsi" w:hAnsiTheme="minorHAnsi" w:cstheme="minorHAnsi"/>
          <w:b/>
          <w:sz w:val="26"/>
          <w:szCs w:val="26"/>
        </w:rPr>
        <w:t xml:space="preserve">Questions </w:t>
      </w:r>
      <w:r w:rsidR="00EE592B" w:rsidRPr="00E9533C">
        <w:rPr>
          <w:rFonts w:asciiTheme="minorHAnsi" w:hAnsiTheme="minorHAnsi" w:cstheme="minorHAnsi"/>
          <w:b/>
          <w:sz w:val="26"/>
          <w:szCs w:val="26"/>
        </w:rPr>
        <w:t xml:space="preserve">for </w:t>
      </w:r>
      <w:r w:rsidR="007506C4">
        <w:rPr>
          <w:rFonts w:asciiTheme="minorHAnsi" w:hAnsiTheme="minorHAnsi" w:cstheme="minorHAnsi"/>
          <w:b/>
          <w:sz w:val="26"/>
          <w:szCs w:val="26"/>
        </w:rPr>
        <w:t>r</w:t>
      </w:r>
      <w:r w:rsidR="00EE592B" w:rsidRPr="00E9533C">
        <w:rPr>
          <w:rFonts w:asciiTheme="minorHAnsi" w:hAnsiTheme="minorHAnsi" w:cstheme="minorHAnsi"/>
          <w:b/>
          <w:sz w:val="26"/>
          <w:szCs w:val="26"/>
        </w:rPr>
        <w:t xml:space="preserve">eflection </w:t>
      </w:r>
      <w:r w:rsidR="00B660E5" w:rsidRPr="00E9533C">
        <w:rPr>
          <w:rFonts w:asciiTheme="minorHAnsi" w:hAnsiTheme="minorHAnsi" w:cstheme="minorHAnsi"/>
          <w:b/>
          <w:sz w:val="26"/>
          <w:szCs w:val="26"/>
        </w:rPr>
        <w:t>&amp;</w:t>
      </w:r>
      <w:r w:rsidRPr="00E9533C">
        <w:rPr>
          <w:rFonts w:asciiTheme="minorHAnsi" w:hAnsiTheme="minorHAnsi" w:cstheme="minorHAnsi"/>
          <w:b/>
          <w:sz w:val="26"/>
          <w:szCs w:val="26"/>
        </w:rPr>
        <w:t xml:space="preserve"> </w:t>
      </w:r>
      <w:r w:rsidR="007506C4">
        <w:rPr>
          <w:rFonts w:asciiTheme="minorHAnsi" w:hAnsiTheme="minorHAnsi" w:cstheme="minorHAnsi"/>
          <w:b/>
          <w:sz w:val="26"/>
          <w:szCs w:val="26"/>
        </w:rPr>
        <w:t>d</w:t>
      </w:r>
      <w:r w:rsidRPr="00E9533C">
        <w:rPr>
          <w:rFonts w:asciiTheme="minorHAnsi" w:hAnsiTheme="minorHAnsi" w:cstheme="minorHAnsi"/>
          <w:b/>
          <w:sz w:val="26"/>
          <w:szCs w:val="26"/>
        </w:rPr>
        <w:t>iscussion</w:t>
      </w:r>
    </w:p>
    <w:p w14:paraId="52ECFCC3" w14:textId="77777777" w:rsidR="00FF3AC3" w:rsidRPr="00E9533C" w:rsidRDefault="00FF3AC3" w:rsidP="007C2B19">
      <w:pPr>
        <w:numPr>
          <w:ilvl w:val="0"/>
          <w:numId w:val="6"/>
        </w:numPr>
        <w:ind w:left="547" w:right="630"/>
        <w:rPr>
          <w:rFonts w:asciiTheme="minorHAnsi" w:hAnsiTheme="minorHAnsi" w:cstheme="minorHAnsi"/>
          <w:sz w:val="22"/>
          <w:szCs w:val="20"/>
        </w:rPr>
      </w:pPr>
      <w:r w:rsidRPr="00E9533C">
        <w:rPr>
          <w:rFonts w:asciiTheme="minorHAnsi" w:hAnsiTheme="minorHAnsi" w:cstheme="minorHAnsi"/>
          <w:sz w:val="22"/>
          <w:szCs w:val="20"/>
        </w:rPr>
        <w:t>Have you ever had an experience of being excluded which had a lasting effect on you?  How did you suffer or grow from that experience?</w:t>
      </w:r>
    </w:p>
    <w:p w14:paraId="68A99B74" w14:textId="77777777" w:rsidR="00FF3AC3" w:rsidRPr="00E9533C" w:rsidRDefault="00FF3AC3" w:rsidP="007C2B19">
      <w:pPr>
        <w:numPr>
          <w:ilvl w:val="0"/>
          <w:numId w:val="6"/>
        </w:numPr>
        <w:ind w:left="547"/>
        <w:rPr>
          <w:rFonts w:asciiTheme="minorHAnsi" w:hAnsiTheme="minorHAnsi" w:cstheme="minorHAnsi"/>
          <w:sz w:val="22"/>
          <w:szCs w:val="20"/>
        </w:rPr>
      </w:pPr>
      <w:r w:rsidRPr="00E9533C">
        <w:rPr>
          <w:rFonts w:asciiTheme="minorHAnsi" w:hAnsiTheme="minorHAnsi" w:cstheme="minorHAnsi"/>
          <w:sz w:val="22"/>
          <w:szCs w:val="20"/>
        </w:rPr>
        <w:t>When you have joined an existing group or community, what has helped you to feel included?</w:t>
      </w:r>
    </w:p>
    <w:p w14:paraId="4DBDB071" w14:textId="32730D5A" w:rsidR="00FF3AC3" w:rsidRPr="00E9533C" w:rsidRDefault="00FF3AC3" w:rsidP="007C2B19">
      <w:pPr>
        <w:numPr>
          <w:ilvl w:val="0"/>
          <w:numId w:val="6"/>
        </w:numPr>
        <w:ind w:left="547"/>
        <w:rPr>
          <w:rFonts w:asciiTheme="minorHAnsi" w:hAnsiTheme="minorHAnsi" w:cstheme="minorHAnsi"/>
          <w:sz w:val="22"/>
          <w:szCs w:val="20"/>
        </w:rPr>
      </w:pPr>
      <w:r w:rsidRPr="00E9533C">
        <w:rPr>
          <w:rFonts w:asciiTheme="minorHAnsi" w:hAnsiTheme="minorHAnsi" w:cstheme="minorHAnsi"/>
          <w:sz w:val="22"/>
          <w:szCs w:val="20"/>
        </w:rPr>
        <w:t xml:space="preserve">Have you ever felt the need to hide a part of yourself in order to be accepted by a particular group?  </w:t>
      </w:r>
      <w:bookmarkStart w:id="1" w:name="_f8vg5w53dnqp" w:colFirst="0" w:colLast="0"/>
      <w:bookmarkEnd w:id="1"/>
      <w:r w:rsidRPr="00E9533C">
        <w:rPr>
          <w:rFonts w:asciiTheme="minorHAnsi" w:hAnsiTheme="minorHAnsi" w:cstheme="minorHAnsi"/>
          <w:sz w:val="22"/>
          <w:szCs w:val="20"/>
        </w:rPr>
        <w:t>How did you handle that</w:t>
      </w:r>
      <w:r w:rsidR="003D38E2">
        <w:rPr>
          <w:rFonts w:asciiTheme="minorHAnsi" w:hAnsiTheme="minorHAnsi" w:cstheme="minorHAnsi"/>
          <w:sz w:val="22"/>
          <w:szCs w:val="20"/>
        </w:rPr>
        <w:t xml:space="preserve"> situation</w:t>
      </w:r>
      <w:r w:rsidRPr="00E9533C">
        <w:rPr>
          <w:rFonts w:asciiTheme="minorHAnsi" w:hAnsiTheme="minorHAnsi" w:cstheme="minorHAnsi"/>
          <w:sz w:val="22"/>
          <w:szCs w:val="20"/>
        </w:rPr>
        <w:t>?</w:t>
      </w:r>
    </w:p>
    <w:p w14:paraId="490DCC48" w14:textId="66F16432" w:rsidR="00FF3AC3" w:rsidRPr="001416A7" w:rsidRDefault="00FF3AC3" w:rsidP="00ED48B4">
      <w:pPr>
        <w:numPr>
          <w:ilvl w:val="0"/>
          <w:numId w:val="6"/>
        </w:numPr>
        <w:ind w:left="547" w:right="630"/>
        <w:rPr>
          <w:rFonts w:asciiTheme="minorHAnsi" w:hAnsiTheme="minorHAnsi" w:cstheme="minorHAnsi"/>
          <w:sz w:val="22"/>
          <w:szCs w:val="20"/>
        </w:rPr>
      </w:pPr>
      <w:r w:rsidRPr="001416A7">
        <w:rPr>
          <w:rFonts w:asciiTheme="minorHAnsi" w:hAnsiTheme="minorHAnsi" w:cstheme="minorHAnsi"/>
          <w:sz w:val="22"/>
          <w:szCs w:val="20"/>
        </w:rPr>
        <w:lastRenderedPageBreak/>
        <w:t>Can you describe a time when your life was changed for the better by inviting in a person or group that you might have chosen to exclude?</w:t>
      </w:r>
      <w:r w:rsidR="001416A7" w:rsidRPr="001416A7">
        <w:rPr>
          <w:rFonts w:asciiTheme="minorHAnsi" w:hAnsiTheme="minorHAnsi" w:cstheme="minorHAnsi"/>
          <w:sz w:val="22"/>
          <w:szCs w:val="20"/>
        </w:rPr>
        <w:t xml:space="preserve">  </w:t>
      </w:r>
      <w:r w:rsidRPr="001416A7">
        <w:rPr>
          <w:rFonts w:asciiTheme="minorHAnsi" w:hAnsiTheme="minorHAnsi" w:cstheme="minorHAnsi"/>
          <w:sz w:val="22"/>
          <w:szCs w:val="20"/>
        </w:rPr>
        <w:t xml:space="preserve">Are there certain types of people that you tend to avoid?  What is your emotional reaction to them?  </w:t>
      </w:r>
      <w:r w:rsidR="00775D6D" w:rsidRPr="001416A7">
        <w:rPr>
          <w:rFonts w:asciiTheme="minorHAnsi" w:hAnsiTheme="minorHAnsi" w:cstheme="minorHAnsi"/>
          <w:sz w:val="22"/>
          <w:szCs w:val="20"/>
        </w:rPr>
        <w:t xml:space="preserve">What ways have </w:t>
      </w:r>
      <w:r w:rsidRPr="001416A7">
        <w:rPr>
          <w:rFonts w:asciiTheme="minorHAnsi" w:hAnsiTheme="minorHAnsi" w:cstheme="minorHAnsi"/>
          <w:sz w:val="22"/>
          <w:szCs w:val="20"/>
        </w:rPr>
        <w:t>you found to be  more accepting?</w:t>
      </w:r>
    </w:p>
    <w:p w14:paraId="3162AFE3" w14:textId="26CC0BDF" w:rsidR="00FF3AC3" w:rsidRPr="00E9533C" w:rsidRDefault="001416A7" w:rsidP="007C2B19">
      <w:pPr>
        <w:numPr>
          <w:ilvl w:val="0"/>
          <w:numId w:val="6"/>
        </w:numPr>
        <w:ind w:left="547" w:right="630"/>
        <w:rPr>
          <w:rFonts w:asciiTheme="minorHAnsi" w:hAnsiTheme="minorHAnsi" w:cstheme="minorHAnsi"/>
          <w:sz w:val="22"/>
          <w:szCs w:val="20"/>
        </w:rPr>
      </w:pPr>
      <w:r>
        <w:rPr>
          <w:rFonts w:asciiTheme="minorHAnsi" w:hAnsiTheme="minorHAnsi" w:cstheme="minorHAnsi"/>
          <w:sz w:val="22"/>
          <w:szCs w:val="20"/>
        </w:rPr>
        <w:t>If you could go back and change an experience</w:t>
      </w:r>
      <w:r w:rsidR="00FF3AC3" w:rsidRPr="00E9533C">
        <w:rPr>
          <w:rFonts w:asciiTheme="minorHAnsi" w:hAnsiTheme="minorHAnsi" w:cstheme="minorHAnsi"/>
          <w:sz w:val="22"/>
          <w:szCs w:val="20"/>
        </w:rPr>
        <w:t xml:space="preserve"> of excluding someone</w:t>
      </w:r>
      <w:r>
        <w:rPr>
          <w:rFonts w:asciiTheme="minorHAnsi" w:hAnsiTheme="minorHAnsi" w:cstheme="minorHAnsi"/>
          <w:sz w:val="22"/>
          <w:szCs w:val="20"/>
        </w:rPr>
        <w:t xml:space="preserve">, what would it be?  </w:t>
      </w:r>
      <w:r w:rsidR="00FF3AC3" w:rsidRPr="00E9533C">
        <w:rPr>
          <w:rFonts w:asciiTheme="minorHAnsi" w:hAnsiTheme="minorHAnsi" w:cstheme="minorHAnsi"/>
          <w:sz w:val="22"/>
          <w:szCs w:val="20"/>
        </w:rPr>
        <w:t xml:space="preserve">Thinking back, what do you wish you had done differently? </w:t>
      </w:r>
    </w:p>
    <w:p w14:paraId="32027294" w14:textId="76CCFDB6" w:rsidR="00FF3AC3" w:rsidRPr="00E9533C" w:rsidRDefault="001416A7" w:rsidP="00E9533C">
      <w:pPr>
        <w:numPr>
          <w:ilvl w:val="0"/>
          <w:numId w:val="6"/>
        </w:numPr>
        <w:spacing w:after="0"/>
        <w:ind w:left="540" w:right="630"/>
        <w:rPr>
          <w:rFonts w:asciiTheme="minorHAnsi" w:hAnsiTheme="minorHAnsi" w:cstheme="minorHAnsi"/>
          <w:sz w:val="22"/>
          <w:szCs w:val="20"/>
        </w:rPr>
      </w:pPr>
      <w:r>
        <w:rPr>
          <w:rFonts w:asciiTheme="minorHAnsi" w:hAnsiTheme="minorHAnsi" w:cstheme="minorHAnsi"/>
          <w:sz w:val="22"/>
          <w:szCs w:val="20"/>
        </w:rPr>
        <w:t>How h</w:t>
      </w:r>
      <w:r w:rsidR="00FF3AC3" w:rsidRPr="00E9533C">
        <w:rPr>
          <w:rFonts w:asciiTheme="minorHAnsi" w:hAnsiTheme="minorHAnsi" w:cstheme="minorHAnsi"/>
          <w:sz w:val="22"/>
          <w:szCs w:val="20"/>
        </w:rPr>
        <w:t xml:space="preserve">ave your perceptions or feelings about being included or excluded changed as you have grown older?  </w:t>
      </w:r>
      <w:r>
        <w:rPr>
          <w:rFonts w:asciiTheme="minorHAnsi" w:hAnsiTheme="minorHAnsi" w:cstheme="minorHAnsi"/>
          <w:sz w:val="22"/>
          <w:szCs w:val="20"/>
        </w:rPr>
        <w:t xml:space="preserve"> </w:t>
      </w:r>
      <w:r w:rsidR="00FF3AC3" w:rsidRPr="00E9533C">
        <w:rPr>
          <w:rFonts w:asciiTheme="minorHAnsi" w:hAnsiTheme="minorHAnsi" w:cstheme="minorHAnsi"/>
          <w:sz w:val="22"/>
          <w:szCs w:val="20"/>
        </w:rPr>
        <w:t xml:space="preserve"> </w:t>
      </w:r>
    </w:p>
    <w:p w14:paraId="47AAE6D0" w14:textId="77777777" w:rsidR="0059659D" w:rsidRPr="00E9533C" w:rsidRDefault="0059659D" w:rsidP="00E9533C">
      <w:pPr>
        <w:spacing w:after="0"/>
        <w:rPr>
          <w:rFonts w:asciiTheme="minorHAnsi" w:hAnsiTheme="minorHAnsi" w:cstheme="minorHAnsi"/>
        </w:rPr>
      </w:pPr>
    </w:p>
    <w:p w14:paraId="02658CE3" w14:textId="3F6D8D57" w:rsidR="00826769" w:rsidRPr="00E9533C" w:rsidRDefault="00B1743F" w:rsidP="003F7F06">
      <w:pPr>
        <w:spacing w:after="0" w:line="360" w:lineRule="auto"/>
        <w:rPr>
          <w:rFonts w:asciiTheme="minorHAnsi" w:hAnsiTheme="minorHAnsi" w:cstheme="minorHAnsi"/>
          <w:b/>
          <w:sz w:val="26"/>
          <w:szCs w:val="26"/>
        </w:rPr>
      </w:pPr>
      <w:r w:rsidRPr="00E9533C">
        <w:rPr>
          <w:rFonts w:asciiTheme="minorHAnsi" w:hAnsiTheme="minorHAnsi" w:cstheme="minorHAnsi"/>
          <w:b/>
          <w:sz w:val="26"/>
          <w:szCs w:val="26"/>
        </w:rPr>
        <w:t>Readings</w:t>
      </w:r>
    </w:p>
    <w:p w14:paraId="2DD6EFD1" w14:textId="034281E6" w:rsidR="00FF3AC3" w:rsidRPr="00E542A6" w:rsidRDefault="00FF3AC3" w:rsidP="005F1BB4">
      <w:pPr>
        <w:spacing w:after="0"/>
        <w:rPr>
          <w:rFonts w:asciiTheme="minorHAnsi" w:hAnsiTheme="minorHAnsi" w:cstheme="minorHAnsi"/>
          <w:sz w:val="22"/>
        </w:rPr>
      </w:pPr>
      <w:r w:rsidRPr="005F1BB4">
        <w:rPr>
          <w:rFonts w:asciiTheme="minorHAnsi" w:hAnsiTheme="minorHAnsi" w:cstheme="minorHAnsi"/>
          <w:sz w:val="22"/>
        </w:rPr>
        <w:t xml:space="preserve">It is not our differences that divide us.  It is our inability to recognize, accept, </w:t>
      </w:r>
      <w:r w:rsidRPr="005F1BB4">
        <w:rPr>
          <w:rFonts w:asciiTheme="minorHAnsi" w:hAnsiTheme="minorHAnsi" w:cstheme="minorHAnsi"/>
          <w:iCs/>
          <w:sz w:val="22"/>
        </w:rPr>
        <w:t>and celebrate</w:t>
      </w:r>
      <w:r w:rsidRPr="005F1BB4">
        <w:rPr>
          <w:rFonts w:asciiTheme="minorHAnsi" w:hAnsiTheme="minorHAnsi" w:cstheme="minorHAnsi"/>
          <w:sz w:val="22"/>
        </w:rPr>
        <w:t xml:space="preserve"> those differences.</w:t>
      </w:r>
      <w:bookmarkStart w:id="2" w:name="_pn6alwnwovpd" w:colFirst="0" w:colLast="0"/>
      <w:bookmarkEnd w:id="2"/>
      <w:r w:rsidRPr="005F1BB4">
        <w:rPr>
          <w:rFonts w:asciiTheme="minorHAnsi" w:hAnsiTheme="minorHAnsi" w:cstheme="minorHAnsi"/>
          <w:sz w:val="22"/>
        </w:rPr>
        <w:t xml:space="preserve">  </w:t>
      </w:r>
      <w:r w:rsidR="005F1BB4" w:rsidRPr="00E542A6">
        <w:rPr>
          <w:rFonts w:asciiTheme="minorHAnsi" w:hAnsiTheme="minorHAnsi" w:cstheme="minorHAnsi"/>
          <w:sz w:val="22"/>
        </w:rPr>
        <w:t>~</w:t>
      </w:r>
      <w:r w:rsidRPr="00E542A6">
        <w:rPr>
          <w:rFonts w:asciiTheme="minorHAnsi" w:hAnsiTheme="minorHAnsi" w:cstheme="minorHAnsi"/>
          <w:sz w:val="22"/>
        </w:rPr>
        <w:t>Audre Lorde</w:t>
      </w:r>
      <w:r w:rsidR="00F57CBB" w:rsidRPr="00E542A6">
        <w:rPr>
          <w:rFonts w:asciiTheme="minorHAnsi" w:hAnsiTheme="minorHAnsi" w:cstheme="minorHAnsi"/>
          <w:sz w:val="22"/>
        </w:rPr>
        <w:t xml:space="preserve"> - American writer, professor, philosopher, intersectional feminist, poet and civil rights activist.</w:t>
      </w:r>
    </w:p>
    <w:p w14:paraId="29BAF314" w14:textId="77777777" w:rsidR="00FF3AC3" w:rsidRPr="00E9533C" w:rsidRDefault="00FF3AC3" w:rsidP="005F1BB4">
      <w:pPr>
        <w:pStyle w:val="ListParagraph"/>
        <w:spacing w:after="0"/>
        <w:ind w:left="180"/>
        <w:rPr>
          <w:rFonts w:asciiTheme="minorHAnsi" w:hAnsiTheme="minorHAnsi" w:cstheme="minorHAnsi"/>
          <w:sz w:val="14"/>
          <w:szCs w:val="14"/>
        </w:rPr>
      </w:pPr>
    </w:p>
    <w:p w14:paraId="040C0B0E" w14:textId="0015786A" w:rsidR="00FF3AC3" w:rsidRPr="00E542A6" w:rsidRDefault="00FF3AC3" w:rsidP="005F1BB4">
      <w:pPr>
        <w:spacing w:after="0"/>
        <w:rPr>
          <w:rFonts w:asciiTheme="minorHAnsi" w:hAnsiTheme="minorHAnsi" w:cstheme="minorHAnsi"/>
          <w:sz w:val="22"/>
        </w:rPr>
      </w:pPr>
      <w:r w:rsidRPr="005F1BB4">
        <w:rPr>
          <w:rFonts w:asciiTheme="minorHAnsi" w:hAnsiTheme="minorHAnsi" w:cstheme="minorHAnsi"/>
          <w:sz w:val="22"/>
        </w:rPr>
        <w:t xml:space="preserve">When everyone is included, everyone wins.  </w:t>
      </w:r>
      <w:r w:rsidR="005F1BB4" w:rsidRPr="00E542A6">
        <w:rPr>
          <w:rFonts w:asciiTheme="minorHAnsi" w:hAnsiTheme="minorHAnsi" w:cstheme="minorHAnsi"/>
          <w:sz w:val="22"/>
        </w:rPr>
        <w:t>~</w:t>
      </w:r>
      <w:r w:rsidRPr="00E542A6">
        <w:rPr>
          <w:rFonts w:asciiTheme="minorHAnsi" w:hAnsiTheme="minorHAnsi" w:cstheme="minorHAnsi"/>
          <w:sz w:val="22"/>
        </w:rPr>
        <w:t>Jesse Jackson</w:t>
      </w:r>
      <w:r w:rsidR="00F57CBB" w:rsidRPr="00E542A6">
        <w:rPr>
          <w:rFonts w:asciiTheme="minorHAnsi" w:hAnsiTheme="minorHAnsi" w:cstheme="minorHAnsi"/>
          <w:sz w:val="22"/>
        </w:rPr>
        <w:t xml:space="preserve"> - American civil rights activist, politician, and ordained Baptist minister</w:t>
      </w:r>
    </w:p>
    <w:p w14:paraId="5D10C1D2" w14:textId="77777777" w:rsidR="00FF3AC3" w:rsidRPr="00E9533C" w:rsidRDefault="00FF3AC3" w:rsidP="005F1BB4">
      <w:pPr>
        <w:spacing w:after="0"/>
        <w:ind w:left="180"/>
        <w:rPr>
          <w:rFonts w:asciiTheme="minorHAnsi" w:hAnsiTheme="minorHAnsi" w:cstheme="minorHAnsi"/>
          <w:i/>
          <w:iCs/>
          <w:sz w:val="14"/>
          <w:szCs w:val="14"/>
        </w:rPr>
      </w:pPr>
    </w:p>
    <w:p w14:paraId="2178FB0E" w14:textId="4D47AECD" w:rsidR="00FF3AC3" w:rsidRPr="00E542A6" w:rsidRDefault="00FF3AC3" w:rsidP="005F1BB4">
      <w:pPr>
        <w:spacing w:after="0"/>
        <w:rPr>
          <w:rFonts w:asciiTheme="minorHAnsi" w:hAnsiTheme="minorHAnsi" w:cstheme="minorHAnsi"/>
          <w:sz w:val="22"/>
        </w:rPr>
      </w:pPr>
      <w:r w:rsidRPr="005F1BB4">
        <w:rPr>
          <w:rFonts w:asciiTheme="minorHAnsi" w:hAnsiTheme="minorHAnsi" w:cstheme="minorHAnsi"/>
          <w:sz w:val="22"/>
        </w:rPr>
        <w:t>Diversity is being invited to the party; inclusion is being asked to dance.</w:t>
      </w:r>
      <w:bookmarkStart w:id="3" w:name="_p3gl6oujrw7q" w:colFirst="0" w:colLast="0"/>
      <w:bookmarkEnd w:id="3"/>
      <w:r w:rsidRPr="005F1BB4">
        <w:rPr>
          <w:rFonts w:asciiTheme="minorHAnsi" w:hAnsiTheme="minorHAnsi" w:cstheme="minorHAnsi"/>
          <w:sz w:val="22"/>
        </w:rPr>
        <w:t xml:space="preserve">  </w:t>
      </w:r>
      <w:r w:rsidR="005F1BB4" w:rsidRPr="00E542A6">
        <w:rPr>
          <w:rFonts w:asciiTheme="minorHAnsi" w:hAnsiTheme="minorHAnsi" w:cstheme="minorHAnsi"/>
          <w:sz w:val="22"/>
        </w:rPr>
        <w:t>~</w:t>
      </w:r>
      <w:r w:rsidRPr="00E542A6">
        <w:rPr>
          <w:rFonts w:asciiTheme="minorHAnsi" w:hAnsiTheme="minorHAnsi" w:cstheme="minorHAnsi"/>
          <w:sz w:val="22"/>
        </w:rPr>
        <w:t>Verna Myers</w:t>
      </w:r>
      <w:r w:rsidR="00F57CBB" w:rsidRPr="00E542A6">
        <w:rPr>
          <w:rFonts w:asciiTheme="minorHAnsi" w:hAnsiTheme="minorHAnsi" w:cstheme="minorHAnsi"/>
          <w:sz w:val="22"/>
        </w:rPr>
        <w:t xml:space="preserve"> - American diversity consultant, author, speaker, lawyer, and corporate executive</w:t>
      </w:r>
    </w:p>
    <w:p w14:paraId="39441171" w14:textId="77777777" w:rsidR="00FF3AC3" w:rsidRPr="00E9533C" w:rsidRDefault="00FF3AC3" w:rsidP="005F1BB4">
      <w:pPr>
        <w:spacing w:after="0"/>
        <w:ind w:left="900"/>
        <w:rPr>
          <w:rFonts w:asciiTheme="minorHAnsi" w:hAnsiTheme="minorHAnsi" w:cstheme="minorHAnsi"/>
          <w:sz w:val="14"/>
          <w:szCs w:val="14"/>
        </w:rPr>
      </w:pPr>
      <w:bookmarkStart w:id="4" w:name="_3njyygb1jxa3" w:colFirst="0" w:colLast="0"/>
      <w:bookmarkEnd w:id="4"/>
    </w:p>
    <w:p w14:paraId="6BC5209E" w14:textId="05FF4EB0" w:rsidR="00FF3AC3" w:rsidRPr="00E542A6" w:rsidRDefault="00FF3AC3" w:rsidP="005F1BB4">
      <w:pPr>
        <w:spacing w:after="0"/>
        <w:rPr>
          <w:rFonts w:asciiTheme="minorHAnsi" w:hAnsiTheme="minorHAnsi" w:cstheme="minorHAnsi"/>
          <w:b/>
          <w:sz w:val="22"/>
        </w:rPr>
      </w:pPr>
      <w:bookmarkStart w:id="5" w:name="_ofibq7qnl0qi" w:colFirst="0" w:colLast="0"/>
      <w:bookmarkEnd w:id="5"/>
      <w:r w:rsidRPr="005F1BB4">
        <w:rPr>
          <w:rFonts w:asciiTheme="minorHAnsi" w:hAnsiTheme="minorHAnsi" w:cstheme="minorHAnsi"/>
          <w:sz w:val="22"/>
        </w:rPr>
        <w:t>They want you thinking you're bad at being a girl instead of good at being yourself. They want you to buy your blush from a store instead of letting it bloom from your butterflies. They're telling you to blend in, like you've never seen how a blender works, like you've never seen the mess made by the blade.</w:t>
      </w:r>
      <w:r w:rsidR="009503F7" w:rsidRPr="005F1BB4">
        <w:rPr>
          <w:rFonts w:asciiTheme="minorHAnsi" w:hAnsiTheme="minorHAnsi" w:cstheme="minorHAnsi"/>
          <w:sz w:val="22"/>
        </w:rPr>
        <w:t xml:space="preserve"> </w:t>
      </w:r>
      <w:r w:rsidRPr="005F1BB4">
        <w:rPr>
          <w:rFonts w:asciiTheme="minorHAnsi" w:hAnsiTheme="minorHAnsi" w:cstheme="minorHAnsi"/>
          <w:sz w:val="22"/>
        </w:rPr>
        <w:t xml:space="preserve"> </w:t>
      </w:r>
      <w:r w:rsidR="005F1BB4">
        <w:rPr>
          <w:rFonts w:asciiTheme="minorHAnsi" w:hAnsiTheme="minorHAnsi" w:cstheme="minorHAnsi"/>
          <w:sz w:val="22"/>
        </w:rPr>
        <w:t>~</w:t>
      </w:r>
      <w:r w:rsidRPr="00E542A6">
        <w:rPr>
          <w:rFonts w:asciiTheme="minorHAnsi" w:hAnsiTheme="minorHAnsi" w:cstheme="minorHAnsi"/>
          <w:sz w:val="22"/>
        </w:rPr>
        <w:t>Andrea Gibson</w:t>
      </w:r>
      <w:r w:rsidR="00F57CBB">
        <w:rPr>
          <w:rFonts w:asciiTheme="minorHAnsi" w:hAnsiTheme="minorHAnsi" w:cstheme="minorHAnsi"/>
          <w:i/>
          <w:iCs/>
          <w:sz w:val="22"/>
        </w:rPr>
        <w:t xml:space="preserve"> –</w:t>
      </w:r>
      <w:r w:rsidR="00E542A6">
        <w:rPr>
          <w:rFonts w:asciiTheme="minorHAnsi" w:hAnsiTheme="minorHAnsi" w:cstheme="minorHAnsi"/>
          <w:i/>
          <w:iCs/>
          <w:sz w:val="22"/>
        </w:rPr>
        <w:t xml:space="preserve">Take Me </w:t>
      </w:r>
      <w:proofErr w:type="gramStart"/>
      <w:r w:rsidR="00E542A6">
        <w:rPr>
          <w:rFonts w:asciiTheme="minorHAnsi" w:hAnsiTheme="minorHAnsi" w:cstheme="minorHAnsi"/>
          <w:i/>
          <w:iCs/>
          <w:sz w:val="22"/>
        </w:rPr>
        <w:t>With</w:t>
      </w:r>
      <w:proofErr w:type="gramEnd"/>
      <w:r w:rsidR="00E542A6">
        <w:rPr>
          <w:rFonts w:asciiTheme="minorHAnsi" w:hAnsiTheme="minorHAnsi" w:cstheme="minorHAnsi"/>
          <w:i/>
          <w:iCs/>
          <w:sz w:val="22"/>
        </w:rPr>
        <w:t xml:space="preserve"> You</w:t>
      </w:r>
      <w:r w:rsidR="00E542A6" w:rsidRPr="00E542A6">
        <w:rPr>
          <w:rFonts w:asciiTheme="minorHAnsi" w:hAnsiTheme="minorHAnsi" w:cstheme="minorHAnsi"/>
          <w:sz w:val="22"/>
        </w:rPr>
        <w:t>, American</w:t>
      </w:r>
      <w:r w:rsidR="00F57CBB" w:rsidRPr="00E542A6">
        <w:rPr>
          <w:rFonts w:asciiTheme="minorHAnsi" w:hAnsiTheme="minorHAnsi" w:cstheme="minorHAnsi"/>
          <w:sz w:val="22"/>
        </w:rPr>
        <w:t xml:space="preserve"> Poet and activist</w:t>
      </w:r>
    </w:p>
    <w:p w14:paraId="04814703" w14:textId="47D70F66" w:rsidR="00FF3AC3" w:rsidRPr="00E9533C" w:rsidRDefault="00FF3AC3" w:rsidP="005F1BB4">
      <w:pPr>
        <w:tabs>
          <w:tab w:val="left" w:pos="975"/>
        </w:tabs>
        <w:spacing w:after="0"/>
        <w:ind w:left="615"/>
        <w:rPr>
          <w:rFonts w:asciiTheme="minorHAnsi" w:hAnsiTheme="minorHAnsi" w:cstheme="minorHAnsi"/>
          <w:sz w:val="14"/>
          <w:szCs w:val="14"/>
        </w:rPr>
      </w:pPr>
    </w:p>
    <w:p w14:paraId="6E8DEA12" w14:textId="73695F2B" w:rsidR="00FF3AC3" w:rsidRPr="005F1BB4" w:rsidRDefault="00FF3AC3" w:rsidP="005F1BB4">
      <w:pPr>
        <w:spacing w:after="0"/>
        <w:rPr>
          <w:rFonts w:asciiTheme="minorHAnsi" w:hAnsiTheme="minorHAnsi" w:cstheme="minorHAnsi"/>
          <w:sz w:val="22"/>
        </w:rPr>
      </w:pPr>
      <w:r w:rsidRPr="005F1BB4">
        <w:rPr>
          <w:rFonts w:asciiTheme="minorHAnsi" w:hAnsiTheme="minorHAnsi" w:cstheme="minorHAnsi"/>
          <w:sz w:val="22"/>
        </w:rPr>
        <w:t>Inclusion isn’t better just because it’s kind. We should bring disabled perspectives to the center because these perspectives create a world that is more imaginative, more flexible, more sustainable, more dynamic and vibrant for everyone who lives in a body.</w:t>
      </w:r>
      <w:bookmarkStart w:id="6" w:name="_hyhdwspigsew" w:colFirst="0" w:colLast="0"/>
      <w:bookmarkEnd w:id="6"/>
      <w:r w:rsidR="009503F7" w:rsidRPr="005F1BB4">
        <w:rPr>
          <w:rFonts w:asciiTheme="minorHAnsi" w:hAnsiTheme="minorHAnsi" w:cstheme="minorHAnsi"/>
          <w:sz w:val="22"/>
        </w:rPr>
        <w:t xml:space="preserve"> </w:t>
      </w:r>
      <w:r w:rsidRPr="005F1BB4">
        <w:rPr>
          <w:rFonts w:asciiTheme="minorHAnsi" w:hAnsiTheme="minorHAnsi" w:cstheme="minorHAnsi"/>
          <w:sz w:val="22"/>
        </w:rPr>
        <w:t xml:space="preserve"> </w:t>
      </w:r>
      <w:r w:rsidR="005F1BB4">
        <w:rPr>
          <w:rFonts w:asciiTheme="minorHAnsi" w:hAnsiTheme="minorHAnsi" w:cstheme="minorHAnsi"/>
          <w:sz w:val="22"/>
        </w:rPr>
        <w:t>~</w:t>
      </w:r>
      <w:r w:rsidRPr="00E542A6">
        <w:rPr>
          <w:rFonts w:asciiTheme="minorHAnsi" w:hAnsiTheme="minorHAnsi" w:cstheme="minorHAnsi"/>
          <w:sz w:val="22"/>
        </w:rPr>
        <w:t>Rebekah Taussig</w:t>
      </w:r>
      <w:r w:rsidR="00F57CBB" w:rsidRPr="00E542A6">
        <w:rPr>
          <w:rFonts w:asciiTheme="minorHAnsi" w:hAnsiTheme="minorHAnsi" w:cstheme="minorHAnsi"/>
          <w:sz w:val="22"/>
        </w:rPr>
        <w:t xml:space="preserve"> - American Writer and teacher</w:t>
      </w:r>
    </w:p>
    <w:p w14:paraId="5559A647" w14:textId="77777777" w:rsidR="00FF3AC3" w:rsidRPr="00E9533C" w:rsidRDefault="00FF3AC3" w:rsidP="005F1BB4">
      <w:pPr>
        <w:spacing w:after="0"/>
        <w:ind w:left="180"/>
        <w:rPr>
          <w:rFonts w:asciiTheme="minorHAnsi" w:hAnsiTheme="minorHAnsi" w:cstheme="minorHAnsi"/>
          <w:sz w:val="14"/>
          <w:szCs w:val="14"/>
        </w:rPr>
      </w:pPr>
    </w:p>
    <w:p w14:paraId="56C0901B" w14:textId="0043F96A" w:rsidR="00FF3AC3" w:rsidRPr="005F1BB4" w:rsidRDefault="00FF3AC3" w:rsidP="005F1BB4">
      <w:pPr>
        <w:spacing w:after="0"/>
        <w:rPr>
          <w:rFonts w:asciiTheme="minorHAnsi" w:hAnsiTheme="minorHAnsi" w:cstheme="minorHAnsi"/>
          <w:sz w:val="22"/>
        </w:rPr>
      </w:pPr>
      <w:r w:rsidRPr="005F1BB4">
        <w:rPr>
          <w:rFonts w:asciiTheme="minorHAnsi" w:hAnsiTheme="minorHAnsi" w:cstheme="minorHAnsi"/>
          <w:sz w:val="22"/>
        </w:rPr>
        <w:t xml:space="preserve">It’s okay to distance yourself from spaces </w:t>
      </w:r>
      <w:r w:rsidR="00775D6D" w:rsidRPr="005F1BB4">
        <w:rPr>
          <w:rFonts w:asciiTheme="minorHAnsi" w:hAnsiTheme="minorHAnsi" w:cstheme="minorHAnsi"/>
          <w:sz w:val="22"/>
        </w:rPr>
        <w:t>which</w:t>
      </w:r>
      <w:r w:rsidRPr="005F1BB4">
        <w:rPr>
          <w:rFonts w:asciiTheme="minorHAnsi" w:hAnsiTheme="minorHAnsi" w:cstheme="minorHAnsi"/>
          <w:sz w:val="22"/>
        </w:rPr>
        <w:t xml:space="preserve"> demand a version of you that</w:t>
      </w:r>
      <w:r w:rsidR="00775D6D" w:rsidRPr="005F1BB4">
        <w:rPr>
          <w:rFonts w:asciiTheme="minorHAnsi" w:hAnsiTheme="minorHAnsi" w:cstheme="minorHAnsi"/>
          <w:sz w:val="22"/>
        </w:rPr>
        <w:t xml:space="preserve"> is </w:t>
      </w:r>
      <w:r w:rsidRPr="005F1BB4">
        <w:rPr>
          <w:rFonts w:asciiTheme="minorHAnsi" w:hAnsiTheme="minorHAnsi" w:cstheme="minorHAnsi"/>
          <w:sz w:val="22"/>
        </w:rPr>
        <w:t xml:space="preserve">no longer true. </w:t>
      </w:r>
      <w:r w:rsidR="002F60C2" w:rsidRPr="005F1BB4">
        <w:rPr>
          <w:rFonts w:asciiTheme="minorHAnsi" w:hAnsiTheme="minorHAnsi" w:cstheme="minorHAnsi"/>
          <w:sz w:val="22"/>
        </w:rPr>
        <w:t xml:space="preserve"> </w:t>
      </w:r>
      <w:r w:rsidRPr="005F1BB4">
        <w:rPr>
          <w:rFonts w:asciiTheme="minorHAnsi" w:hAnsiTheme="minorHAnsi" w:cstheme="minorHAnsi"/>
          <w:sz w:val="22"/>
        </w:rPr>
        <w:t>Belonging should</w:t>
      </w:r>
      <w:r w:rsidR="002F60C2" w:rsidRPr="005F1BB4">
        <w:rPr>
          <w:rFonts w:asciiTheme="minorHAnsi" w:hAnsiTheme="minorHAnsi" w:cstheme="minorHAnsi"/>
          <w:sz w:val="22"/>
        </w:rPr>
        <w:t xml:space="preserve"> not</w:t>
      </w:r>
      <w:r w:rsidRPr="005F1BB4">
        <w:rPr>
          <w:rFonts w:asciiTheme="minorHAnsi" w:hAnsiTheme="minorHAnsi" w:cstheme="minorHAnsi"/>
          <w:sz w:val="22"/>
        </w:rPr>
        <w:t xml:space="preserve"> depend on an illusion. </w:t>
      </w:r>
      <w:bookmarkStart w:id="7" w:name="_xwoid2ikeeva" w:colFirst="0" w:colLast="0"/>
      <w:bookmarkEnd w:id="7"/>
      <w:r w:rsidRPr="005F1BB4">
        <w:rPr>
          <w:rFonts w:asciiTheme="minorHAnsi" w:hAnsiTheme="minorHAnsi" w:cstheme="minorHAnsi"/>
          <w:sz w:val="22"/>
        </w:rPr>
        <w:t xml:space="preserve"> </w:t>
      </w:r>
      <w:r w:rsidR="005F1BB4">
        <w:rPr>
          <w:rFonts w:asciiTheme="minorHAnsi" w:hAnsiTheme="minorHAnsi" w:cstheme="minorHAnsi"/>
          <w:sz w:val="22"/>
        </w:rPr>
        <w:t>~</w:t>
      </w:r>
      <w:r w:rsidRPr="00E542A6">
        <w:rPr>
          <w:rFonts w:asciiTheme="minorHAnsi" w:hAnsiTheme="minorHAnsi" w:cstheme="minorHAnsi"/>
          <w:sz w:val="22"/>
        </w:rPr>
        <w:t>Cole Arthur Riley</w:t>
      </w:r>
      <w:r w:rsidR="00F57CBB" w:rsidRPr="00E542A6">
        <w:rPr>
          <w:rFonts w:asciiTheme="minorHAnsi" w:hAnsiTheme="minorHAnsi" w:cstheme="minorHAnsi"/>
          <w:sz w:val="22"/>
        </w:rPr>
        <w:t xml:space="preserve"> - American</w:t>
      </w:r>
      <w:r w:rsidR="00A219DD" w:rsidRPr="00E542A6">
        <w:rPr>
          <w:rFonts w:asciiTheme="minorHAnsi" w:hAnsiTheme="minorHAnsi" w:cstheme="minorHAnsi"/>
          <w:sz w:val="22"/>
        </w:rPr>
        <w:t xml:space="preserve"> Writer and poet</w:t>
      </w:r>
    </w:p>
    <w:p w14:paraId="346551C0" w14:textId="77777777" w:rsidR="00FF3AC3" w:rsidRPr="00E9533C" w:rsidRDefault="00FF3AC3" w:rsidP="005F1BB4">
      <w:pPr>
        <w:spacing w:after="0"/>
        <w:ind w:left="180"/>
        <w:rPr>
          <w:rFonts w:asciiTheme="minorHAnsi" w:hAnsiTheme="minorHAnsi" w:cstheme="minorHAnsi"/>
          <w:sz w:val="14"/>
          <w:szCs w:val="14"/>
        </w:rPr>
      </w:pPr>
    </w:p>
    <w:p w14:paraId="7310FD07" w14:textId="77777777" w:rsidR="00E542A6" w:rsidRDefault="00E542A6" w:rsidP="005F1BB4">
      <w:pPr>
        <w:pStyle w:val="Subtitle"/>
        <w:rPr>
          <w:rFonts w:asciiTheme="minorHAnsi" w:hAnsiTheme="minorHAnsi" w:cstheme="minorHAnsi"/>
          <w:i w:val="0"/>
          <w:iCs/>
          <w:color w:val="auto"/>
        </w:rPr>
      </w:pPr>
      <w:bookmarkStart w:id="8" w:name="_8qs1i5c0pd6d" w:colFirst="0" w:colLast="0"/>
      <w:bookmarkEnd w:id="8"/>
      <w:r>
        <w:rPr>
          <w:rFonts w:asciiTheme="minorHAnsi" w:hAnsiTheme="minorHAnsi" w:cstheme="minorHAnsi"/>
          <w:i w:val="0"/>
          <w:iCs/>
          <w:color w:val="auto"/>
        </w:rPr>
        <w:t>Continue…</w:t>
      </w:r>
    </w:p>
    <w:p w14:paraId="2DFDF0DE" w14:textId="46D78DF4" w:rsidR="00FF3AC3" w:rsidRPr="00E9533C" w:rsidRDefault="00E542A6" w:rsidP="005F1BB4">
      <w:pPr>
        <w:pStyle w:val="Subtitle"/>
        <w:rPr>
          <w:rFonts w:asciiTheme="minorHAnsi" w:hAnsiTheme="minorHAnsi" w:cstheme="minorHAnsi"/>
          <w:i w:val="0"/>
          <w:iCs/>
          <w:color w:val="auto"/>
        </w:rPr>
      </w:pPr>
      <w:r>
        <w:rPr>
          <w:rFonts w:asciiTheme="minorHAnsi" w:hAnsiTheme="minorHAnsi" w:cstheme="minorHAnsi"/>
          <w:i w:val="0"/>
          <w:iCs/>
          <w:color w:val="auto"/>
        </w:rPr>
        <w:t>…</w:t>
      </w:r>
      <w:r w:rsidR="00FF3AC3" w:rsidRPr="00E9533C">
        <w:rPr>
          <w:rFonts w:asciiTheme="minorHAnsi" w:hAnsiTheme="minorHAnsi" w:cstheme="minorHAnsi"/>
          <w:i w:val="0"/>
          <w:iCs/>
          <w:color w:val="auto"/>
        </w:rPr>
        <w:t>Put the mantle of your protection</w:t>
      </w:r>
    </w:p>
    <w:p w14:paraId="020E3E62" w14:textId="77777777" w:rsidR="00FF3AC3" w:rsidRPr="005F1BB4" w:rsidRDefault="00FF3AC3" w:rsidP="005F1BB4">
      <w:pPr>
        <w:spacing w:after="0"/>
        <w:rPr>
          <w:rFonts w:asciiTheme="minorHAnsi" w:hAnsiTheme="minorHAnsi" w:cstheme="minorHAnsi"/>
          <w:sz w:val="22"/>
        </w:rPr>
      </w:pPr>
      <w:r w:rsidRPr="005F1BB4">
        <w:rPr>
          <w:rFonts w:asciiTheme="minorHAnsi" w:hAnsiTheme="minorHAnsi" w:cstheme="minorHAnsi"/>
          <w:sz w:val="22"/>
        </w:rPr>
        <w:t>Around the bodies of</w:t>
      </w:r>
    </w:p>
    <w:p w14:paraId="777BDEE2" w14:textId="77777777" w:rsidR="00FF3AC3" w:rsidRPr="005F1BB4" w:rsidRDefault="00FF3AC3" w:rsidP="005F1BB4">
      <w:pPr>
        <w:spacing w:after="0"/>
        <w:rPr>
          <w:rFonts w:asciiTheme="minorHAnsi" w:hAnsiTheme="minorHAnsi" w:cstheme="minorHAnsi"/>
          <w:sz w:val="22"/>
        </w:rPr>
      </w:pPr>
      <w:r w:rsidRPr="005F1BB4">
        <w:rPr>
          <w:rFonts w:asciiTheme="minorHAnsi" w:hAnsiTheme="minorHAnsi" w:cstheme="minorHAnsi"/>
          <w:sz w:val="22"/>
        </w:rPr>
        <w:t>The young and defenseless…</w:t>
      </w:r>
    </w:p>
    <w:p w14:paraId="66228787" w14:textId="77777777" w:rsidR="00FF3AC3" w:rsidRPr="005F1BB4" w:rsidRDefault="00FF3AC3" w:rsidP="005F1BB4">
      <w:pPr>
        <w:spacing w:after="0"/>
        <w:rPr>
          <w:rFonts w:asciiTheme="minorHAnsi" w:hAnsiTheme="minorHAnsi" w:cstheme="minorHAnsi"/>
          <w:sz w:val="22"/>
        </w:rPr>
      </w:pPr>
      <w:r w:rsidRPr="005F1BB4">
        <w:rPr>
          <w:rFonts w:asciiTheme="minorHAnsi" w:hAnsiTheme="minorHAnsi" w:cstheme="minorHAnsi"/>
          <w:sz w:val="22"/>
        </w:rPr>
        <w:t>Take the hand of the despised</w:t>
      </w:r>
    </w:p>
    <w:p w14:paraId="55B62786" w14:textId="77777777" w:rsidR="00FF3AC3" w:rsidRPr="005F1BB4" w:rsidRDefault="00FF3AC3" w:rsidP="005F1BB4">
      <w:pPr>
        <w:spacing w:after="0"/>
        <w:rPr>
          <w:rFonts w:asciiTheme="minorHAnsi" w:hAnsiTheme="minorHAnsi" w:cstheme="minorHAnsi"/>
          <w:sz w:val="22"/>
        </w:rPr>
      </w:pPr>
      <w:r w:rsidRPr="005F1BB4">
        <w:rPr>
          <w:rFonts w:asciiTheme="minorHAnsi" w:hAnsiTheme="minorHAnsi" w:cstheme="minorHAnsi"/>
          <w:sz w:val="22"/>
        </w:rPr>
        <w:t>And diseased and walk proudly with them</w:t>
      </w:r>
    </w:p>
    <w:p w14:paraId="48172595" w14:textId="77777777" w:rsidR="00FF3AC3" w:rsidRPr="005F1BB4" w:rsidRDefault="00FF3AC3" w:rsidP="005F1BB4">
      <w:pPr>
        <w:spacing w:after="0"/>
        <w:rPr>
          <w:rFonts w:asciiTheme="minorHAnsi" w:hAnsiTheme="minorHAnsi" w:cstheme="minorHAnsi"/>
          <w:sz w:val="22"/>
        </w:rPr>
      </w:pPr>
      <w:r w:rsidRPr="005F1BB4">
        <w:rPr>
          <w:rFonts w:asciiTheme="minorHAnsi" w:hAnsiTheme="minorHAnsi" w:cstheme="minorHAnsi"/>
          <w:sz w:val="22"/>
        </w:rPr>
        <w:t>In the high street.</w:t>
      </w:r>
    </w:p>
    <w:p w14:paraId="3B09A02B" w14:textId="77777777" w:rsidR="00FF3AC3" w:rsidRPr="005F1BB4" w:rsidRDefault="00FF3AC3" w:rsidP="005F1BB4">
      <w:pPr>
        <w:spacing w:after="0"/>
        <w:rPr>
          <w:rFonts w:asciiTheme="minorHAnsi" w:hAnsiTheme="minorHAnsi" w:cstheme="minorHAnsi"/>
          <w:sz w:val="22"/>
        </w:rPr>
      </w:pPr>
      <w:r w:rsidRPr="005F1BB4">
        <w:rPr>
          <w:rFonts w:asciiTheme="minorHAnsi" w:hAnsiTheme="minorHAnsi" w:cstheme="minorHAnsi"/>
          <w:sz w:val="22"/>
        </w:rPr>
        <w:t>Some might see you and</w:t>
      </w:r>
    </w:p>
    <w:p w14:paraId="533227DD" w14:textId="77777777" w:rsidR="00A219DD" w:rsidRDefault="00FF3AC3" w:rsidP="005F1BB4">
      <w:pPr>
        <w:spacing w:after="0"/>
        <w:rPr>
          <w:rFonts w:asciiTheme="minorHAnsi" w:hAnsiTheme="minorHAnsi" w:cstheme="minorHAnsi"/>
          <w:sz w:val="22"/>
        </w:rPr>
      </w:pPr>
      <w:r w:rsidRPr="005F1BB4">
        <w:rPr>
          <w:rFonts w:asciiTheme="minorHAnsi" w:hAnsiTheme="minorHAnsi" w:cstheme="minorHAnsi"/>
          <w:sz w:val="22"/>
        </w:rPr>
        <w:t>Be encouraged to do likewise</w:t>
      </w:r>
      <w:bookmarkStart w:id="9" w:name="_xfct8ilx7ng1" w:colFirst="0" w:colLast="0"/>
      <w:bookmarkEnd w:id="9"/>
      <w:r w:rsidR="00241412" w:rsidRPr="005F1BB4">
        <w:rPr>
          <w:rFonts w:asciiTheme="minorHAnsi" w:hAnsiTheme="minorHAnsi" w:cstheme="minorHAnsi"/>
          <w:sz w:val="22"/>
        </w:rPr>
        <w:t>.</w:t>
      </w:r>
      <w:r w:rsidR="008C2063" w:rsidRPr="005F1BB4">
        <w:rPr>
          <w:rFonts w:asciiTheme="minorHAnsi" w:hAnsiTheme="minorHAnsi" w:cstheme="minorHAnsi"/>
          <w:sz w:val="22"/>
        </w:rPr>
        <w:t xml:space="preserve">  </w:t>
      </w:r>
    </w:p>
    <w:p w14:paraId="222E13D8" w14:textId="618EA0B1" w:rsidR="00FF3AC3" w:rsidRPr="005F1BB4" w:rsidRDefault="008C2063" w:rsidP="005F1BB4">
      <w:pPr>
        <w:spacing w:after="0"/>
        <w:rPr>
          <w:rFonts w:asciiTheme="minorHAnsi" w:hAnsiTheme="minorHAnsi" w:cstheme="minorHAnsi"/>
          <w:sz w:val="22"/>
        </w:rPr>
      </w:pPr>
      <w:r w:rsidRPr="005F1BB4">
        <w:rPr>
          <w:rFonts w:asciiTheme="minorHAnsi" w:hAnsiTheme="minorHAnsi" w:cstheme="minorHAnsi"/>
          <w:sz w:val="22"/>
        </w:rPr>
        <w:t xml:space="preserve"> </w:t>
      </w:r>
      <w:r w:rsidR="005F1BB4">
        <w:rPr>
          <w:rFonts w:asciiTheme="minorHAnsi" w:hAnsiTheme="minorHAnsi" w:cstheme="minorHAnsi"/>
          <w:sz w:val="22"/>
        </w:rPr>
        <w:t>~</w:t>
      </w:r>
      <w:r w:rsidR="00FF3AC3" w:rsidRPr="00E542A6">
        <w:rPr>
          <w:rFonts w:asciiTheme="minorHAnsi" w:hAnsiTheme="minorHAnsi" w:cstheme="minorHAnsi"/>
          <w:sz w:val="22"/>
        </w:rPr>
        <w:t>Maya Angelou</w:t>
      </w:r>
      <w:r w:rsidR="00E542A6" w:rsidRPr="00E542A6">
        <w:rPr>
          <w:rFonts w:asciiTheme="minorHAnsi" w:hAnsiTheme="minorHAnsi" w:cstheme="minorHAnsi"/>
          <w:sz w:val="22"/>
        </w:rPr>
        <w:t xml:space="preserve"> </w:t>
      </w:r>
      <w:r w:rsidR="00E542A6">
        <w:rPr>
          <w:rFonts w:asciiTheme="minorHAnsi" w:hAnsiTheme="minorHAnsi" w:cstheme="minorHAnsi"/>
          <w:sz w:val="22"/>
        </w:rPr>
        <w:t>–</w:t>
      </w:r>
      <w:r w:rsidR="00A219DD" w:rsidRPr="00E542A6">
        <w:rPr>
          <w:rFonts w:asciiTheme="minorHAnsi" w:hAnsiTheme="minorHAnsi" w:cstheme="minorHAnsi"/>
          <w:sz w:val="22"/>
        </w:rPr>
        <w:t xml:space="preserve"> </w:t>
      </w:r>
      <w:r w:rsidR="00E542A6">
        <w:rPr>
          <w:rFonts w:asciiTheme="minorHAnsi" w:hAnsiTheme="minorHAnsi" w:cstheme="minorHAnsi"/>
          <w:sz w:val="22"/>
        </w:rPr>
        <w:t xml:space="preserve">from the poem </w:t>
      </w:r>
      <w:r w:rsidR="00E542A6" w:rsidRPr="00E542A6">
        <w:rPr>
          <w:rFonts w:asciiTheme="minorHAnsi" w:hAnsiTheme="minorHAnsi" w:cstheme="minorHAnsi"/>
          <w:i/>
          <w:iCs/>
          <w:sz w:val="22"/>
        </w:rPr>
        <w:t>Continue</w:t>
      </w:r>
    </w:p>
    <w:p w14:paraId="5CBC19C3" w14:textId="77777777" w:rsidR="00FF3AC3" w:rsidRPr="00E9533C" w:rsidRDefault="00FF3AC3" w:rsidP="005F1BB4">
      <w:pPr>
        <w:spacing w:after="0"/>
        <w:rPr>
          <w:rFonts w:asciiTheme="minorHAnsi" w:hAnsiTheme="minorHAnsi" w:cstheme="minorHAnsi"/>
          <w:sz w:val="22"/>
          <w:highlight w:val="white"/>
        </w:rPr>
      </w:pPr>
    </w:p>
    <w:p w14:paraId="38535743" w14:textId="5AA284E7" w:rsidR="00B35A64" w:rsidRPr="00E9533C" w:rsidRDefault="00B35A64" w:rsidP="00E9533C">
      <w:pPr>
        <w:spacing w:after="0"/>
        <w:rPr>
          <w:rFonts w:asciiTheme="minorHAnsi" w:hAnsiTheme="minorHAnsi" w:cstheme="minorHAnsi"/>
          <w:sz w:val="22"/>
          <w:szCs w:val="20"/>
        </w:rPr>
      </w:pPr>
      <w:r w:rsidRPr="00E9533C">
        <w:rPr>
          <w:rFonts w:asciiTheme="minorHAnsi" w:hAnsiTheme="minorHAnsi" w:cstheme="minorHAnsi"/>
          <w:b/>
          <w:szCs w:val="24"/>
        </w:rPr>
        <w:t xml:space="preserve">Sitting in </w:t>
      </w:r>
      <w:r w:rsidR="007506C4">
        <w:rPr>
          <w:rFonts w:asciiTheme="minorHAnsi" w:hAnsiTheme="minorHAnsi" w:cstheme="minorHAnsi"/>
          <w:b/>
          <w:szCs w:val="24"/>
        </w:rPr>
        <w:t>s</w:t>
      </w:r>
      <w:r w:rsidRPr="00E9533C">
        <w:rPr>
          <w:rFonts w:asciiTheme="minorHAnsi" w:hAnsiTheme="minorHAnsi" w:cstheme="minorHAnsi"/>
          <w:b/>
          <w:szCs w:val="24"/>
        </w:rPr>
        <w:t>ilence</w:t>
      </w:r>
      <w:r w:rsidRPr="00E9533C">
        <w:rPr>
          <w:rFonts w:asciiTheme="minorHAnsi" w:hAnsiTheme="minorHAnsi" w:cstheme="minorHAnsi"/>
          <w:b/>
          <w:sz w:val="22"/>
          <w:szCs w:val="20"/>
        </w:rPr>
        <w:t xml:space="preserve"> </w:t>
      </w:r>
      <w:r w:rsidR="006F7B13" w:rsidRPr="00E9533C">
        <w:rPr>
          <w:rFonts w:asciiTheme="minorHAnsi" w:hAnsiTheme="minorHAnsi" w:cstheme="minorHAnsi"/>
          <w:sz w:val="22"/>
          <w:szCs w:val="20"/>
        </w:rPr>
        <w:t xml:space="preserve">-  </w:t>
      </w:r>
      <w:r w:rsidR="00235DE5" w:rsidRPr="00E9533C">
        <w:rPr>
          <w:rFonts w:asciiTheme="minorHAnsi" w:hAnsiTheme="minorHAnsi" w:cstheme="minorHAnsi"/>
          <w:sz w:val="22"/>
          <w:szCs w:val="20"/>
        </w:rPr>
        <w:t>Time to r</w:t>
      </w:r>
      <w:r w:rsidRPr="00E9533C">
        <w:rPr>
          <w:rFonts w:asciiTheme="minorHAnsi" w:hAnsiTheme="minorHAnsi" w:cstheme="minorHAnsi"/>
          <w:sz w:val="22"/>
          <w:szCs w:val="20"/>
        </w:rPr>
        <w:t>eflect on</w:t>
      </w:r>
      <w:r w:rsidR="002F60C2" w:rsidRPr="00E9533C">
        <w:rPr>
          <w:rFonts w:asciiTheme="minorHAnsi" w:hAnsiTheme="minorHAnsi" w:cstheme="minorHAnsi"/>
          <w:sz w:val="22"/>
          <w:szCs w:val="20"/>
        </w:rPr>
        <w:t xml:space="preserve"> the</w:t>
      </w:r>
      <w:r w:rsidRPr="00E9533C">
        <w:rPr>
          <w:rFonts w:asciiTheme="minorHAnsi" w:hAnsiTheme="minorHAnsi" w:cstheme="minorHAnsi"/>
          <w:sz w:val="22"/>
          <w:szCs w:val="20"/>
        </w:rPr>
        <w:t xml:space="preserve"> questions and readings before sharing </w:t>
      </w:r>
      <w:r w:rsidR="00235DE5" w:rsidRPr="00E9533C">
        <w:rPr>
          <w:rFonts w:asciiTheme="minorHAnsi" w:hAnsiTheme="minorHAnsi" w:cstheme="minorHAnsi"/>
          <w:sz w:val="22"/>
          <w:szCs w:val="20"/>
        </w:rPr>
        <w:t>begins.</w:t>
      </w:r>
    </w:p>
    <w:p w14:paraId="704769F6" w14:textId="77777777" w:rsidR="00C93FB1" w:rsidRPr="00E9533C" w:rsidRDefault="00C93FB1" w:rsidP="00E9533C">
      <w:pPr>
        <w:spacing w:after="0"/>
        <w:rPr>
          <w:rFonts w:asciiTheme="minorHAnsi" w:hAnsiTheme="minorHAnsi" w:cstheme="minorHAnsi"/>
          <w:b/>
          <w:sz w:val="20"/>
          <w:szCs w:val="18"/>
        </w:rPr>
      </w:pPr>
    </w:p>
    <w:p w14:paraId="05088F27" w14:textId="77777777" w:rsidR="003F7F06" w:rsidRDefault="00826769" w:rsidP="00E9533C">
      <w:pPr>
        <w:spacing w:after="0"/>
        <w:rPr>
          <w:rFonts w:asciiTheme="minorHAnsi" w:hAnsiTheme="minorHAnsi" w:cstheme="minorHAnsi"/>
          <w:szCs w:val="24"/>
        </w:rPr>
      </w:pPr>
      <w:r w:rsidRPr="00E9533C">
        <w:rPr>
          <w:rFonts w:asciiTheme="minorHAnsi" w:hAnsiTheme="minorHAnsi" w:cstheme="minorHAnsi"/>
          <w:b/>
          <w:szCs w:val="24"/>
        </w:rPr>
        <w:t xml:space="preserve">Sharing </w:t>
      </w:r>
    </w:p>
    <w:p w14:paraId="7EB901F7" w14:textId="07B6A5F0" w:rsidR="00826769" w:rsidRPr="00E9533C" w:rsidRDefault="006F7B13" w:rsidP="00E9533C">
      <w:pPr>
        <w:spacing w:after="0"/>
        <w:rPr>
          <w:rFonts w:asciiTheme="minorHAnsi" w:hAnsiTheme="minorHAnsi" w:cstheme="minorHAnsi"/>
          <w:szCs w:val="24"/>
        </w:rPr>
      </w:pPr>
      <w:r w:rsidRPr="00E9533C">
        <w:rPr>
          <w:rFonts w:asciiTheme="minorHAnsi" w:hAnsiTheme="minorHAnsi" w:cstheme="minorHAnsi"/>
          <w:sz w:val="22"/>
          <w:szCs w:val="20"/>
        </w:rPr>
        <w:t>Time</w:t>
      </w:r>
      <w:r w:rsidR="00B1743F" w:rsidRPr="00E9533C">
        <w:rPr>
          <w:rFonts w:asciiTheme="minorHAnsi" w:hAnsiTheme="minorHAnsi" w:cstheme="minorHAnsi"/>
          <w:sz w:val="22"/>
          <w:szCs w:val="20"/>
        </w:rPr>
        <w:t xml:space="preserve"> </w:t>
      </w:r>
      <w:r w:rsidRPr="00E9533C">
        <w:rPr>
          <w:rFonts w:asciiTheme="minorHAnsi" w:hAnsiTheme="minorHAnsi" w:cstheme="minorHAnsi"/>
          <w:sz w:val="22"/>
          <w:szCs w:val="20"/>
        </w:rPr>
        <w:t xml:space="preserve">for </w:t>
      </w:r>
      <w:r w:rsidR="00981F4E" w:rsidRPr="00E9533C">
        <w:rPr>
          <w:rFonts w:asciiTheme="minorHAnsi" w:hAnsiTheme="minorHAnsi" w:cstheme="minorHAnsi"/>
          <w:sz w:val="22"/>
          <w:szCs w:val="20"/>
        </w:rPr>
        <w:t xml:space="preserve">deep listening </w:t>
      </w:r>
      <w:r w:rsidR="00981F4E">
        <w:rPr>
          <w:rFonts w:asciiTheme="minorHAnsi" w:hAnsiTheme="minorHAnsi" w:cstheme="minorHAnsi"/>
          <w:sz w:val="22"/>
          <w:szCs w:val="20"/>
        </w:rPr>
        <w:t xml:space="preserve">and </w:t>
      </w:r>
      <w:r w:rsidRPr="00E9533C">
        <w:rPr>
          <w:rFonts w:asciiTheme="minorHAnsi" w:hAnsiTheme="minorHAnsi" w:cstheme="minorHAnsi"/>
          <w:sz w:val="22"/>
          <w:szCs w:val="20"/>
        </w:rPr>
        <w:t>speaking</w:t>
      </w:r>
      <w:r w:rsidR="00B1743F" w:rsidRPr="00E9533C">
        <w:rPr>
          <w:rFonts w:asciiTheme="minorHAnsi" w:hAnsiTheme="minorHAnsi" w:cstheme="minorHAnsi"/>
          <w:sz w:val="22"/>
          <w:szCs w:val="20"/>
        </w:rPr>
        <w:t xml:space="preserve"> without interruption.  </w:t>
      </w:r>
      <w:r w:rsidR="009537EC" w:rsidRPr="00E9533C">
        <w:rPr>
          <w:rFonts w:asciiTheme="minorHAnsi" w:hAnsiTheme="minorHAnsi" w:cstheme="minorHAnsi"/>
          <w:sz w:val="22"/>
          <w:szCs w:val="20"/>
        </w:rPr>
        <w:t>Deep listening means n</w:t>
      </w:r>
      <w:r w:rsidR="00B1743F" w:rsidRPr="00E9533C">
        <w:rPr>
          <w:rFonts w:asciiTheme="minorHAnsi" w:hAnsiTheme="minorHAnsi" w:cstheme="minorHAnsi"/>
          <w:sz w:val="22"/>
          <w:szCs w:val="20"/>
        </w:rPr>
        <w:t>o interrupting, no fixing, no saving, no advising, and no setting each other straight.</w:t>
      </w:r>
      <w:r w:rsidR="00981F4E">
        <w:rPr>
          <w:rFonts w:asciiTheme="minorHAnsi" w:hAnsiTheme="minorHAnsi" w:cstheme="minorHAnsi"/>
          <w:sz w:val="22"/>
          <w:szCs w:val="20"/>
        </w:rPr>
        <w:t xml:space="preserve"> </w:t>
      </w:r>
      <w:r w:rsidR="00B1743F" w:rsidRPr="00E9533C">
        <w:rPr>
          <w:rFonts w:asciiTheme="minorHAnsi" w:hAnsiTheme="minorHAnsi" w:cstheme="minorHAnsi"/>
          <w:sz w:val="22"/>
          <w:szCs w:val="20"/>
        </w:rPr>
        <w:t xml:space="preserve"> Please share </w:t>
      </w:r>
      <w:r w:rsidR="00981F4E">
        <w:rPr>
          <w:rFonts w:asciiTheme="minorHAnsi" w:hAnsiTheme="minorHAnsi" w:cstheme="minorHAnsi"/>
          <w:sz w:val="22"/>
          <w:szCs w:val="20"/>
        </w:rPr>
        <w:t xml:space="preserve">your </w:t>
      </w:r>
      <w:r w:rsidR="00B1743F" w:rsidRPr="00E9533C">
        <w:rPr>
          <w:rFonts w:asciiTheme="minorHAnsi" w:hAnsiTheme="minorHAnsi" w:cstheme="minorHAnsi"/>
          <w:sz w:val="22"/>
          <w:szCs w:val="20"/>
        </w:rPr>
        <w:t xml:space="preserve">responses to </w:t>
      </w:r>
      <w:r w:rsidR="002C771F" w:rsidRPr="00E9533C">
        <w:rPr>
          <w:rFonts w:asciiTheme="minorHAnsi" w:hAnsiTheme="minorHAnsi" w:cstheme="minorHAnsi"/>
          <w:sz w:val="22"/>
          <w:szCs w:val="20"/>
        </w:rPr>
        <w:t xml:space="preserve">one or more of </w:t>
      </w:r>
      <w:r w:rsidR="00B1743F" w:rsidRPr="00E9533C">
        <w:rPr>
          <w:rFonts w:asciiTheme="minorHAnsi" w:hAnsiTheme="minorHAnsi" w:cstheme="minorHAnsi"/>
          <w:sz w:val="22"/>
          <w:szCs w:val="20"/>
        </w:rPr>
        <w:t>the session questions</w:t>
      </w:r>
      <w:r w:rsidR="00B35A64" w:rsidRPr="00E9533C">
        <w:rPr>
          <w:rFonts w:asciiTheme="minorHAnsi" w:hAnsiTheme="minorHAnsi" w:cstheme="minorHAnsi"/>
          <w:sz w:val="22"/>
          <w:szCs w:val="20"/>
        </w:rPr>
        <w:t xml:space="preserve"> or readings</w:t>
      </w:r>
      <w:r w:rsidR="001B29BC" w:rsidRPr="00E9533C">
        <w:rPr>
          <w:rFonts w:asciiTheme="minorHAnsi" w:hAnsiTheme="minorHAnsi" w:cstheme="minorHAnsi"/>
          <w:sz w:val="22"/>
          <w:szCs w:val="20"/>
        </w:rPr>
        <w:t>.</w:t>
      </w:r>
    </w:p>
    <w:p w14:paraId="7904D608" w14:textId="4EE0DB8C" w:rsidR="001034F1" w:rsidRPr="005F1BB4" w:rsidRDefault="005F1BB4" w:rsidP="003F7F06">
      <w:pPr>
        <w:spacing w:after="0" w:line="360" w:lineRule="auto"/>
        <w:rPr>
          <w:rFonts w:asciiTheme="minorHAnsi" w:hAnsiTheme="minorHAnsi" w:cstheme="minorHAnsi"/>
          <w:sz w:val="22"/>
          <w:szCs w:val="20"/>
        </w:rPr>
      </w:pPr>
      <w:r w:rsidRPr="005F1BB4">
        <w:rPr>
          <w:rFonts w:asciiTheme="minorHAnsi" w:hAnsiTheme="minorHAnsi" w:cstheme="minorHAnsi"/>
          <w:sz w:val="22"/>
          <w:szCs w:val="20"/>
        </w:rPr>
        <w:t>(This is usually a good time to take a brief break)</w:t>
      </w:r>
    </w:p>
    <w:p w14:paraId="0704BF2D" w14:textId="4409DD14" w:rsidR="001034F1" w:rsidRPr="00E9533C" w:rsidRDefault="00E542A6" w:rsidP="00E9533C">
      <w:pPr>
        <w:spacing w:after="0"/>
        <w:rPr>
          <w:rFonts w:asciiTheme="minorHAnsi" w:hAnsiTheme="minorHAnsi" w:cstheme="minorHAnsi"/>
          <w:b/>
          <w:bCs/>
          <w:szCs w:val="24"/>
        </w:rPr>
      </w:pPr>
      <w:r>
        <w:rPr>
          <w:rFonts w:asciiTheme="minorHAnsi" w:hAnsiTheme="minorHAnsi" w:cstheme="minorHAnsi"/>
          <w:b/>
          <w:bCs/>
          <w:szCs w:val="24"/>
        </w:rPr>
        <w:t xml:space="preserve">Open Discussion, </w:t>
      </w:r>
      <w:r w:rsidR="001034F1" w:rsidRPr="00E9533C">
        <w:rPr>
          <w:rFonts w:asciiTheme="minorHAnsi" w:hAnsiTheme="minorHAnsi" w:cstheme="minorHAnsi"/>
          <w:b/>
          <w:bCs/>
          <w:szCs w:val="24"/>
        </w:rPr>
        <w:t xml:space="preserve">Response – Hold Up </w:t>
      </w:r>
      <w:r w:rsidR="000C0D8F">
        <w:rPr>
          <w:rFonts w:asciiTheme="minorHAnsi" w:hAnsiTheme="minorHAnsi" w:cstheme="minorHAnsi"/>
          <w:b/>
          <w:bCs/>
          <w:szCs w:val="24"/>
        </w:rPr>
        <w:t>&amp;</w:t>
      </w:r>
      <w:r w:rsidR="001034F1" w:rsidRPr="00E9533C">
        <w:rPr>
          <w:rFonts w:asciiTheme="minorHAnsi" w:hAnsiTheme="minorHAnsi" w:cstheme="minorHAnsi"/>
          <w:b/>
          <w:bCs/>
          <w:szCs w:val="24"/>
        </w:rPr>
        <w:t xml:space="preserve"> Hold Out</w:t>
      </w:r>
    </w:p>
    <w:p w14:paraId="4C112B6F" w14:textId="3C91E2C6" w:rsidR="001034F1" w:rsidRPr="00E9533C" w:rsidRDefault="001034F1" w:rsidP="00E9533C">
      <w:pPr>
        <w:spacing w:after="0"/>
        <w:rPr>
          <w:rFonts w:asciiTheme="minorHAnsi" w:hAnsiTheme="minorHAnsi" w:cstheme="minorHAnsi"/>
          <w:sz w:val="22"/>
        </w:rPr>
      </w:pPr>
      <w:r w:rsidRPr="00E9533C">
        <w:rPr>
          <w:rFonts w:asciiTheme="minorHAnsi" w:hAnsiTheme="minorHAnsi" w:cstheme="minorHAnsi"/>
          <w:sz w:val="22"/>
        </w:rPr>
        <w:t>Hold up with gratitude one thing that you heard in the sharing that especially struck you as you listened. Hold out how that connects to your life or clarified something about your own situation. Continue to practice deep listening</w:t>
      </w:r>
    </w:p>
    <w:p w14:paraId="247D9E7E" w14:textId="77777777" w:rsidR="00C8541C" w:rsidRPr="00E9533C" w:rsidRDefault="00C8541C" w:rsidP="003F7F06">
      <w:pPr>
        <w:spacing w:after="0" w:line="360" w:lineRule="auto"/>
        <w:rPr>
          <w:rFonts w:asciiTheme="minorHAnsi" w:hAnsiTheme="minorHAnsi" w:cstheme="minorHAnsi"/>
          <w:b/>
          <w:sz w:val="20"/>
          <w:szCs w:val="20"/>
        </w:rPr>
      </w:pPr>
    </w:p>
    <w:p w14:paraId="10322C62" w14:textId="77777777" w:rsidR="0018200B" w:rsidRDefault="0018200B">
      <w:pPr>
        <w:rPr>
          <w:rFonts w:asciiTheme="minorHAnsi" w:hAnsiTheme="minorHAnsi" w:cstheme="minorHAnsi"/>
          <w:b/>
          <w:szCs w:val="24"/>
        </w:rPr>
      </w:pPr>
      <w:r>
        <w:rPr>
          <w:rFonts w:asciiTheme="minorHAnsi" w:hAnsiTheme="minorHAnsi" w:cstheme="minorHAnsi"/>
          <w:b/>
          <w:szCs w:val="24"/>
        </w:rPr>
        <w:br w:type="page"/>
      </w:r>
    </w:p>
    <w:p w14:paraId="0236018C" w14:textId="3A6001CF" w:rsidR="00826769" w:rsidRPr="00E9533C" w:rsidRDefault="00826769" w:rsidP="00E9533C">
      <w:pPr>
        <w:autoSpaceDE w:val="0"/>
        <w:autoSpaceDN w:val="0"/>
        <w:adjustRightInd w:val="0"/>
        <w:spacing w:after="0"/>
        <w:rPr>
          <w:rFonts w:asciiTheme="minorHAnsi" w:hAnsiTheme="minorHAnsi" w:cstheme="minorHAnsi"/>
          <w:b/>
          <w:sz w:val="22"/>
          <w:szCs w:val="20"/>
        </w:rPr>
      </w:pPr>
      <w:r w:rsidRPr="00E9533C">
        <w:rPr>
          <w:rFonts w:asciiTheme="minorHAnsi" w:hAnsiTheme="minorHAnsi" w:cstheme="minorHAnsi"/>
          <w:b/>
          <w:szCs w:val="24"/>
        </w:rPr>
        <w:lastRenderedPageBreak/>
        <w:t>Closing reading</w:t>
      </w:r>
    </w:p>
    <w:p w14:paraId="0D41EC19" w14:textId="6005D1E5" w:rsidR="00FF3AC3" w:rsidRPr="005F1BB4" w:rsidRDefault="00FF3AC3" w:rsidP="00E9533C">
      <w:pPr>
        <w:spacing w:after="0"/>
        <w:rPr>
          <w:rFonts w:asciiTheme="minorHAnsi" w:hAnsiTheme="minorHAnsi" w:cstheme="minorHAnsi"/>
          <w:sz w:val="22"/>
          <w:szCs w:val="20"/>
        </w:rPr>
      </w:pPr>
      <w:r w:rsidRPr="00E9533C">
        <w:rPr>
          <w:rFonts w:asciiTheme="minorHAnsi" w:hAnsiTheme="minorHAnsi" w:cstheme="minorHAnsi"/>
          <w:sz w:val="22"/>
          <w:szCs w:val="20"/>
        </w:rPr>
        <w:t xml:space="preserve">Being excluded kills.  It kills the spirit and sometimes kills the body.  So here’s my thought - if, like me, you are attachment rich, if you are included in most or many circles, if you belong in almost any place you find yourself, then we have the opportunity and responsibility to include the unincluded… to look for someone who appears not to belong and choose them. </w:t>
      </w:r>
      <w:bookmarkStart w:id="10" w:name="_1u9buekwzc3y" w:colFirst="0" w:colLast="0"/>
      <w:bookmarkEnd w:id="10"/>
      <w:r w:rsidR="005F1BB4" w:rsidRPr="005F1BB4">
        <w:rPr>
          <w:rFonts w:asciiTheme="minorHAnsi" w:hAnsiTheme="minorHAnsi" w:cstheme="minorHAnsi"/>
          <w:sz w:val="22"/>
          <w:szCs w:val="20"/>
        </w:rPr>
        <w:t>~</w:t>
      </w:r>
      <w:r w:rsidRPr="005F1BB4">
        <w:rPr>
          <w:rFonts w:asciiTheme="minorHAnsi" w:hAnsiTheme="minorHAnsi" w:cstheme="minorHAnsi"/>
          <w:sz w:val="22"/>
          <w:szCs w:val="20"/>
        </w:rPr>
        <w:t xml:space="preserve"> Jan Edmiston</w:t>
      </w:r>
      <w:r w:rsidR="00A219DD">
        <w:rPr>
          <w:rFonts w:asciiTheme="minorHAnsi" w:hAnsiTheme="minorHAnsi" w:cstheme="minorHAnsi"/>
          <w:sz w:val="22"/>
          <w:szCs w:val="20"/>
        </w:rPr>
        <w:t>, Presbyterian Minister</w:t>
      </w:r>
    </w:p>
    <w:p w14:paraId="61AAC52A" w14:textId="77777777" w:rsidR="001034F1" w:rsidRPr="00E9533C" w:rsidRDefault="001034F1" w:rsidP="003F7F06">
      <w:pPr>
        <w:spacing w:after="0" w:line="360" w:lineRule="auto"/>
        <w:rPr>
          <w:rFonts w:asciiTheme="minorHAnsi" w:hAnsiTheme="minorHAnsi" w:cstheme="minorHAnsi"/>
          <w:sz w:val="18"/>
          <w:szCs w:val="18"/>
        </w:rPr>
      </w:pPr>
    </w:p>
    <w:p w14:paraId="508FD0F1" w14:textId="77777777" w:rsidR="00826769" w:rsidRPr="00E9533C" w:rsidRDefault="00826769" w:rsidP="00E9533C">
      <w:pPr>
        <w:autoSpaceDE w:val="0"/>
        <w:autoSpaceDN w:val="0"/>
        <w:adjustRightInd w:val="0"/>
        <w:spacing w:after="0"/>
        <w:rPr>
          <w:rFonts w:asciiTheme="minorHAnsi" w:hAnsiTheme="minorHAnsi" w:cstheme="minorHAnsi"/>
          <w:b/>
          <w:szCs w:val="24"/>
        </w:rPr>
      </w:pPr>
      <w:r w:rsidRPr="00E9533C">
        <w:rPr>
          <w:rFonts w:asciiTheme="minorHAnsi" w:hAnsiTheme="minorHAnsi" w:cstheme="minorHAnsi"/>
          <w:b/>
          <w:szCs w:val="24"/>
        </w:rPr>
        <w:t>Announcements/Plans</w:t>
      </w:r>
    </w:p>
    <w:p w14:paraId="5499F3DE" w14:textId="77777777" w:rsidR="005F1BB4" w:rsidRDefault="005F1BB4" w:rsidP="00E9533C">
      <w:pPr>
        <w:spacing w:after="0"/>
        <w:rPr>
          <w:rFonts w:asciiTheme="minorHAnsi" w:hAnsiTheme="minorHAnsi" w:cstheme="minorHAnsi"/>
          <w:b/>
          <w:szCs w:val="24"/>
        </w:rPr>
      </w:pPr>
    </w:p>
    <w:p w14:paraId="45F2AA13" w14:textId="23537AC7" w:rsidR="0011411D" w:rsidRPr="00E9533C" w:rsidRDefault="00826769" w:rsidP="00E9533C">
      <w:pPr>
        <w:spacing w:after="0"/>
        <w:rPr>
          <w:rFonts w:asciiTheme="minorHAnsi" w:hAnsiTheme="minorHAnsi" w:cstheme="minorHAnsi"/>
          <w:b/>
          <w:szCs w:val="24"/>
        </w:rPr>
      </w:pPr>
      <w:r w:rsidRPr="00E9533C">
        <w:rPr>
          <w:rFonts w:asciiTheme="minorHAnsi" w:hAnsiTheme="minorHAnsi" w:cstheme="minorHAnsi"/>
          <w:b/>
          <w:szCs w:val="24"/>
        </w:rPr>
        <w:t>Check out</w:t>
      </w:r>
    </w:p>
    <w:p w14:paraId="5EB6513D" w14:textId="25338E9C" w:rsidR="00826769" w:rsidRPr="00E9533C" w:rsidRDefault="00F07320" w:rsidP="00E9533C">
      <w:pPr>
        <w:spacing w:after="0"/>
        <w:rPr>
          <w:rFonts w:asciiTheme="minorHAnsi" w:hAnsiTheme="minorHAnsi" w:cstheme="minorHAnsi"/>
          <w:i/>
          <w:sz w:val="22"/>
          <w:szCs w:val="20"/>
        </w:rPr>
      </w:pPr>
      <w:r w:rsidRPr="00E9533C">
        <w:rPr>
          <w:rFonts w:asciiTheme="minorHAnsi" w:hAnsiTheme="minorHAnsi" w:cstheme="minorHAnsi"/>
          <w:sz w:val="22"/>
          <w:szCs w:val="20"/>
        </w:rPr>
        <w:t>As we close today, how are you feeling now?</w:t>
      </w:r>
    </w:p>
    <w:p w14:paraId="350B848D" w14:textId="77777777" w:rsidR="005F1BB4" w:rsidRDefault="005F1BB4" w:rsidP="00E9533C">
      <w:pPr>
        <w:spacing w:after="0"/>
        <w:rPr>
          <w:rFonts w:asciiTheme="minorHAnsi" w:hAnsiTheme="minorHAnsi" w:cstheme="minorHAnsi"/>
          <w:b/>
          <w:szCs w:val="24"/>
        </w:rPr>
      </w:pPr>
    </w:p>
    <w:p w14:paraId="1ECFCCB9" w14:textId="312D61BE" w:rsidR="00B1743F" w:rsidRPr="00E9533C" w:rsidRDefault="00B1743F" w:rsidP="00E9533C">
      <w:pPr>
        <w:spacing w:after="0"/>
        <w:rPr>
          <w:rFonts w:asciiTheme="minorHAnsi" w:hAnsiTheme="minorHAnsi" w:cstheme="minorHAnsi"/>
          <w:b/>
          <w:szCs w:val="24"/>
        </w:rPr>
      </w:pPr>
      <w:r w:rsidRPr="00E9533C">
        <w:rPr>
          <w:rFonts w:asciiTheme="minorHAnsi" w:hAnsiTheme="minorHAnsi" w:cstheme="minorHAnsi"/>
          <w:b/>
          <w:szCs w:val="24"/>
        </w:rPr>
        <w:t>Extinguish the Chalice</w:t>
      </w:r>
    </w:p>
    <w:p w14:paraId="207934E8" w14:textId="77777777" w:rsidR="005F1BB4" w:rsidRDefault="002C771F" w:rsidP="00E9533C">
      <w:pPr>
        <w:spacing w:after="0"/>
        <w:rPr>
          <w:rFonts w:asciiTheme="minorHAnsi" w:hAnsiTheme="minorHAnsi" w:cstheme="minorHAnsi"/>
          <w:sz w:val="22"/>
          <w:szCs w:val="20"/>
        </w:rPr>
      </w:pPr>
      <w:r w:rsidRPr="00E9533C">
        <w:rPr>
          <w:rFonts w:asciiTheme="minorHAnsi" w:hAnsiTheme="minorHAnsi" w:cstheme="minorHAnsi"/>
          <w:sz w:val="22"/>
          <w:szCs w:val="20"/>
        </w:rPr>
        <w:t>We extinguish this flame but not the light of truth, the warmth of community, or the fire of commitment.  These we carry in our hearts until we are together again.</w:t>
      </w:r>
    </w:p>
    <w:p w14:paraId="4EE7A468" w14:textId="77777777" w:rsidR="005F1BB4" w:rsidRDefault="005F1BB4" w:rsidP="00E9533C">
      <w:pPr>
        <w:spacing w:after="0"/>
        <w:rPr>
          <w:rFonts w:asciiTheme="minorHAnsi" w:hAnsiTheme="minorHAnsi" w:cstheme="minorHAnsi"/>
          <w:sz w:val="22"/>
          <w:szCs w:val="20"/>
        </w:rPr>
      </w:pPr>
    </w:p>
    <w:p w14:paraId="7F6B4D80" w14:textId="77777777" w:rsidR="005F1BB4" w:rsidRDefault="005F1BB4" w:rsidP="00E9533C">
      <w:pPr>
        <w:spacing w:after="0"/>
        <w:rPr>
          <w:rFonts w:asciiTheme="minorHAnsi" w:hAnsiTheme="minorHAnsi" w:cstheme="minorHAnsi"/>
          <w:sz w:val="22"/>
          <w:szCs w:val="20"/>
        </w:rPr>
      </w:pPr>
    </w:p>
    <w:p w14:paraId="24ED8D7B" w14:textId="52892E25" w:rsidR="006F7B13" w:rsidRDefault="006F7B13" w:rsidP="00E9533C">
      <w:pPr>
        <w:spacing w:after="0"/>
        <w:rPr>
          <w:rFonts w:asciiTheme="minorHAnsi" w:hAnsiTheme="minorHAnsi" w:cstheme="minorHAnsi"/>
          <w:sz w:val="22"/>
          <w:szCs w:val="20"/>
        </w:rPr>
      </w:pPr>
    </w:p>
    <w:p w14:paraId="14CB0FAC" w14:textId="77777777" w:rsidR="005F1BB4" w:rsidRDefault="005F1BB4" w:rsidP="00E9533C">
      <w:pPr>
        <w:spacing w:after="0"/>
        <w:rPr>
          <w:rFonts w:asciiTheme="minorHAnsi" w:hAnsiTheme="minorHAnsi" w:cstheme="minorHAnsi"/>
          <w:sz w:val="22"/>
          <w:szCs w:val="20"/>
        </w:rPr>
      </w:pPr>
    </w:p>
    <w:p w14:paraId="1F1BCE97" w14:textId="77777777" w:rsidR="005F1BB4" w:rsidRPr="00E9533C" w:rsidRDefault="005F1BB4" w:rsidP="00E9533C">
      <w:pPr>
        <w:spacing w:after="0"/>
        <w:rPr>
          <w:rFonts w:asciiTheme="minorHAnsi" w:hAnsiTheme="minorHAnsi" w:cstheme="minorHAnsi"/>
          <w:sz w:val="22"/>
          <w:szCs w:val="20"/>
        </w:rPr>
      </w:pPr>
    </w:p>
    <w:p w14:paraId="6D819EEF" w14:textId="77777777" w:rsidR="002C771F" w:rsidRPr="00E9533C" w:rsidRDefault="002C771F" w:rsidP="00E9533C">
      <w:pPr>
        <w:spacing w:after="0"/>
        <w:rPr>
          <w:rFonts w:asciiTheme="minorHAnsi" w:hAnsiTheme="minorHAnsi" w:cstheme="minorHAnsi"/>
          <w:sz w:val="22"/>
          <w:szCs w:val="20"/>
        </w:rPr>
      </w:pPr>
    </w:p>
    <w:p w14:paraId="579EB3F7" w14:textId="77777777" w:rsidR="00E9533C" w:rsidRPr="00E9533C" w:rsidRDefault="00E9533C" w:rsidP="00E9533C">
      <w:pPr>
        <w:pBdr>
          <w:bottom w:val="single" w:sz="4" w:space="1" w:color="auto"/>
        </w:pBdr>
        <w:jc w:val="center"/>
        <w:rPr>
          <w:rFonts w:asciiTheme="minorHAnsi" w:hAnsiTheme="minorHAnsi" w:cstheme="minorHAnsi"/>
          <w:b/>
          <w:bCs/>
          <w:smallCaps/>
          <w:sz w:val="32"/>
          <w:szCs w:val="32"/>
        </w:rPr>
      </w:pPr>
      <w:r w:rsidRPr="00E9533C">
        <w:rPr>
          <w:rFonts w:asciiTheme="minorHAnsi" w:hAnsiTheme="minorHAnsi" w:cstheme="minorHAnsi"/>
          <w:b/>
          <w:bCs/>
          <w:smallCaps/>
          <w:sz w:val="32"/>
          <w:szCs w:val="32"/>
        </w:rPr>
        <w:t>Optional Spiritual Practice</w:t>
      </w:r>
    </w:p>
    <w:p w14:paraId="4B19470D" w14:textId="77777777" w:rsidR="00E9533C" w:rsidRDefault="00E9533C" w:rsidP="00E9533C">
      <w:pPr>
        <w:spacing w:after="0"/>
        <w:jc w:val="center"/>
        <w:rPr>
          <w:rFonts w:asciiTheme="minorHAnsi" w:hAnsiTheme="minorHAnsi" w:cstheme="minorHAnsi"/>
          <w:b/>
          <w:bCs/>
          <w:smallCaps/>
          <w:sz w:val="28"/>
          <w:szCs w:val="28"/>
        </w:rPr>
      </w:pPr>
    </w:p>
    <w:p w14:paraId="210D0255" w14:textId="51EB4DEC" w:rsidR="00E9533C" w:rsidRPr="00E9533C" w:rsidRDefault="00E9533C" w:rsidP="00E9533C">
      <w:pPr>
        <w:spacing w:after="0"/>
        <w:jc w:val="center"/>
        <w:rPr>
          <w:rFonts w:asciiTheme="minorHAnsi" w:hAnsiTheme="minorHAnsi" w:cstheme="minorHAnsi"/>
          <w:b/>
          <w:bCs/>
          <w:smallCaps/>
          <w:sz w:val="28"/>
          <w:szCs w:val="28"/>
        </w:rPr>
      </w:pPr>
      <w:r w:rsidRPr="00E9533C">
        <w:rPr>
          <w:rFonts w:asciiTheme="minorHAnsi" w:hAnsiTheme="minorHAnsi" w:cstheme="minorHAnsi"/>
          <w:b/>
          <w:bCs/>
          <w:smallCaps/>
          <w:sz w:val="28"/>
          <w:szCs w:val="28"/>
        </w:rPr>
        <w:t>Option A</w:t>
      </w:r>
    </w:p>
    <w:p w14:paraId="0B1F4555" w14:textId="77777777" w:rsidR="00E9533C" w:rsidRPr="00E9533C" w:rsidRDefault="00E9533C" w:rsidP="00E9533C">
      <w:pPr>
        <w:spacing w:after="0"/>
        <w:jc w:val="center"/>
        <w:rPr>
          <w:rFonts w:asciiTheme="minorHAnsi" w:hAnsiTheme="minorHAnsi" w:cstheme="minorHAnsi"/>
          <w:b/>
          <w:bCs/>
          <w:sz w:val="28"/>
          <w:szCs w:val="28"/>
        </w:rPr>
      </w:pPr>
      <w:r w:rsidRPr="00E9533C">
        <w:rPr>
          <w:rFonts w:asciiTheme="minorHAnsi" w:hAnsiTheme="minorHAnsi" w:cstheme="minorHAnsi"/>
          <w:b/>
          <w:bCs/>
          <w:sz w:val="28"/>
          <w:szCs w:val="28"/>
        </w:rPr>
        <w:t>Exploring Differences</w:t>
      </w:r>
    </w:p>
    <w:p w14:paraId="49B3882C" w14:textId="77777777" w:rsidR="00E9533C" w:rsidRPr="00E9533C" w:rsidRDefault="00E9533C" w:rsidP="00E9533C">
      <w:pPr>
        <w:spacing w:after="0"/>
        <w:rPr>
          <w:rFonts w:asciiTheme="minorHAnsi" w:hAnsiTheme="minorHAnsi" w:cstheme="minorHAnsi"/>
          <w:sz w:val="22"/>
          <w:szCs w:val="20"/>
        </w:rPr>
      </w:pPr>
      <w:r w:rsidRPr="00E9533C">
        <w:rPr>
          <w:rFonts w:asciiTheme="minorHAnsi" w:hAnsiTheme="minorHAnsi" w:cstheme="minorHAnsi"/>
          <w:sz w:val="22"/>
          <w:szCs w:val="20"/>
        </w:rPr>
        <w:t>We often have access to more diverse perspectives than we realize.  Although our friends, co-workers, neighbors, and family members may differ from us in many ways, it is often easier to ignore or downplay those differences.  So here's one way to explore some different views.</w:t>
      </w:r>
    </w:p>
    <w:p w14:paraId="077BE5F7" w14:textId="77777777" w:rsidR="00E9533C" w:rsidRPr="00E9533C" w:rsidRDefault="00E9533C" w:rsidP="00E9533C">
      <w:pPr>
        <w:spacing w:after="0"/>
        <w:rPr>
          <w:rFonts w:asciiTheme="minorHAnsi" w:hAnsiTheme="minorHAnsi" w:cstheme="minorHAnsi"/>
          <w:sz w:val="16"/>
          <w:szCs w:val="14"/>
        </w:rPr>
      </w:pPr>
    </w:p>
    <w:p w14:paraId="3731F060" w14:textId="77777777" w:rsidR="00E9533C" w:rsidRPr="00E9533C" w:rsidRDefault="00E9533C" w:rsidP="00E9533C">
      <w:pPr>
        <w:spacing w:after="0"/>
        <w:rPr>
          <w:rFonts w:asciiTheme="minorHAnsi" w:hAnsiTheme="minorHAnsi" w:cstheme="minorHAnsi"/>
          <w:sz w:val="22"/>
          <w:szCs w:val="20"/>
        </w:rPr>
      </w:pPr>
      <w:r w:rsidRPr="00E9533C">
        <w:rPr>
          <w:rFonts w:asciiTheme="minorHAnsi" w:hAnsiTheme="minorHAnsi" w:cstheme="minorHAnsi"/>
          <w:sz w:val="22"/>
          <w:szCs w:val="20"/>
        </w:rPr>
        <w:t xml:space="preserve">Choose a person who differs from you in some way and agree on a plan to learn more about your respective worlds. You might give each other recommendations for a book, podcast, or playlist, then compare your perceptions.  Or you could each attend an unfamiliar event which the other enjoys, then discuss.  If you go to different churches, perhaps you might attend one another’s services. </w:t>
      </w:r>
    </w:p>
    <w:p w14:paraId="11DF5CD5" w14:textId="77777777" w:rsidR="00E9533C" w:rsidRPr="00E9533C" w:rsidRDefault="00E9533C" w:rsidP="00E9533C">
      <w:pPr>
        <w:spacing w:after="0"/>
        <w:rPr>
          <w:rFonts w:asciiTheme="minorHAnsi" w:hAnsiTheme="minorHAnsi" w:cstheme="minorHAnsi"/>
          <w:sz w:val="16"/>
          <w:szCs w:val="14"/>
        </w:rPr>
      </w:pPr>
    </w:p>
    <w:p w14:paraId="40F91592" w14:textId="77777777" w:rsidR="00E9533C" w:rsidRPr="00E9533C" w:rsidRDefault="00E9533C" w:rsidP="00E9533C">
      <w:pPr>
        <w:spacing w:after="0"/>
        <w:rPr>
          <w:rFonts w:asciiTheme="minorHAnsi" w:hAnsiTheme="minorHAnsi" w:cstheme="minorHAnsi"/>
        </w:rPr>
      </w:pPr>
      <w:r w:rsidRPr="00E9533C">
        <w:rPr>
          <w:rFonts w:asciiTheme="minorHAnsi" w:hAnsiTheme="minorHAnsi" w:cstheme="minorHAnsi"/>
          <w:sz w:val="22"/>
          <w:szCs w:val="20"/>
        </w:rPr>
        <w:t>As you debrief your experiences, ask questions to better understand one another’s perspectives, then discuss what you have learned</w:t>
      </w:r>
      <w:r w:rsidRPr="00E9533C">
        <w:rPr>
          <w:rFonts w:asciiTheme="minorHAnsi" w:hAnsiTheme="minorHAnsi" w:cstheme="minorHAnsi"/>
        </w:rPr>
        <w:t>.</w:t>
      </w:r>
    </w:p>
    <w:p w14:paraId="2EBD52BD" w14:textId="77777777" w:rsidR="00E9533C" w:rsidRPr="00E9533C" w:rsidRDefault="00E9533C" w:rsidP="00E9533C">
      <w:pPr>
        <w:spacing w:after="0"/>
        <w:rPr>
          <w:rFonts w:asciiTheme="minorHAnsi" w:hAnsiTheme="minorHAnsi" w:cstheme="minorHAnsi"/>
        </w:rPr>
      </w:pPr>
    </w:p>
    <w:p w14:paraId="301BE830" w14:textId="77777777" w:rsidR="00E9533C" w:rsidRPr="00E9533C" w:rsidRDefault="00E9533C" w:rsidP="00E9533C">
      <w:pPr>
        <w:spacing w:after="0"/>
        <w:rPr>
          <w:rFonts w:asciiTheme="minorHAnsi" w:hAnsiTheme="minorHAnsi" w:cstheme="minorHAnsi"/>
          <w:sz w:val="16"/>
          <w:szCs w:val="16"/>
        </w:rPr>
      </w:pPr>
      <w:r w:rsidRPr="00E9533C">
        <w:rPr>
          <w:rFonts w:asciiTheme="minorHAnsi" w:hAnsiTheme="minorHAnsi" w:cstheme="minorHAnsi"/>
          <w:sz w:val="18"/>
          <w:szCs w:val="18"/>
        </w:rPr>
        <w:t xml:space="preserve"> </w:t>
      </w:r>
    </w:p>
    <w:p w14:paraId="39A756E0" w14:textId="77777777" w:rsidR="00E9533C" w:rsidRPr="00E9533C" w:rsidRDefault="00E9533C" w:rsidP="00E9533C">
      <w:pPr>
        <w:spacing w:after="0"/>
        <w:jc w:val="center"/>
        <w:rPr>
          <w:rFonts w:asciiTheme="minorHAnsi" w:hAnsiTheme="minorHAnsi" w:cstheme="minorHAnsi"/>
          <w:b/>
          <w:bCs/>
          <w:i/>
          <w:smallCaps/>
          <w:sz w:val="28"/>
          <w:szCs w:val="28"/>
        </w:rPr>
      </w:pPr>
      <w:r w:rsidRPr="00E9533C">
        <w:rPr>
          <w:rFonts w:asciiTheme="minorHAnsi" w:hAnsiTheme="minorHAnsi" w:cstheme="minorHAnsi"/>
          <w:b/>
          <w:bCs/>
          <w:smallCaps/>
          <w:sz w:val="28"/>
          <w:szCs w:val="28"/>
        </w:rPr>
        <w:t>Option B</w:t>
      </w:r>
    </w:p>
    <w:p w14:paraId="63BC9641" w14:textId="77777777" w:rsidR="00E9533C" w:rsidRPr="00E9533C" w:rsidRDefault="00E9533C" w:rsidP="00E9533C">
      <w:pPr>
        <w:spacing w:after="0"/>
        <w:jc w:val="center"/>
        <w:rPr>
          <w:rFonts w:asciiTheme="minorHAnsi" w:hAnsiTheme="minorHAnsi" w:cstheme="minorHAnsi"/>
          <w:b/>
          <w:bCs/>
          <w:sz w:val="28"/>
          <w:szCs w:val="28"/>
        </w:rPr>
      </w:pPr>
      <w:r w:rsidRPr="00E9533C">
        <w:rPr>
          <w:rFonts w:asciiTheme="minorHAnsi" w:hAnsiTheme="minorHAnsi" w:cstheme="minorHAnsi"/>
          <w:b/>
          <w:bCs/>
          <w:sz w:val="28"/>
          <w:szCs w:val="28"/>
        </w:rPr>
        <w:t>Asking About Inclusion</w:t>
      </w:r>
    </w:p>
    <w:p w14:paraId="54DD355F" w14:textId="75B8F341" w:rsidR="00E9533C" w:rsidRPr="00E9533C" w:rsidRDefault="00E9533C" w:rsidP="00E9533C">
      <w:pPr>
        <w:spacing w:after="0"/>
        <w:rPr>
          <w:rFonts w:asciiTheme="minorHAnsi" w:hAnsiTheme="minorHAnsi" w:cstheme="minorHAnsi"/>
          <w:sz w:val="22"/>
          <w:szCs w:val="20"/>
        </w:rPr>
      </w:pPr>
      <w:r w:rsidRPr="00E9533C">
        <w:rPr>
          <w:rFonts w:asciiTheme="minorHAnsi" w:hAnsiTheme="minorHAnsi" w:cstheme="minorHAnsi"/>
          <w:sz w:val="22"/>
          <w:szCs w:val="20"/>
        </w:rPr>
        <w:t xml:space="preserve">A simpler and quicker activity is to use some of the questions on page </w:t>
      </w:r>
      <w:r w:rsidR="001E1915">
        <w:rPr>
          <w:rFonts w:asciiTheme="minorHAnsi" w:hAnsiTheme="minorHAnsi" w:cstheme="minorHAnsi"/>
          <w:sz w:val="22"/>
          <w:szCs w:val="20"/>
        </w:rPr>
        <w:t>two</w:t>
      </w:r>
      <w:r w:rsidRPr="00E9533C">
        <w:rPr>
          <w:rFonts w:asciiTheme="minorHAnsi" w:hAnsiTheme="minorHAnsi" w:cstheme="minorHAnsi"/>
          <w:sz w:val="22"/>
          <w:szCs w:val="20"/>
        </w:rPr>
        <w:t xml:space="preserve"> of this topic to have a discussion about inclusion with someone close to you.  To make this a true conversation, you </w:t>
      </w:r>
      <w:r w:rsidR="001E1915">
        <w:rPr>
          <w:rFonts w:asciiTheme="minorHAnsi" w:hAnsiTheme="minorHAnsi" w:cstheme="minorHAnsi"/>
          <w:sz w:val="22"/>
          <w:szCs w:val="20"/>
        </w:rPr>
        <w:t>must</w:t>
      </w:r>
      <w:r w:rsidRPr="00E9533C">
        <w:rPr>
          <w:rFonts w:asciiTheme="minorHAnsi" w:hAnsiTheme="minorHAnsi" w:cstheme="minorHAnsi"/>
          <w:sz w:val="22"/>
          <w:szCs w:val="20"/>
        </w:rPr>
        <w:t xml:space="preserve"> also answer the questions.  Otherwise, it will feel more like an interview.  </w:t>
      </w:r>
    </w:p>
    <w:p w14:paraId="45555DB8" w14:textId="77777777" w:rsidR="00E9533C" w:rsidRPr="00E9533C" w:rsidRDefault="00E9533C" w:rsidP="00E9533C">
      <w:pPr>
        <w:spacing w:after="0"/>
        <w:rPr>
          <w:rFonts w:asciiTheme="minorHAnsi" w:hAnsiTheme="minorHAnsi" w:cstheme="minorHAnsi"/>
          <w:sz w:val="16"/>
          <w:szCs w:val="14"/>
        </w:rPr>
      </w:pPr>
    </w:p>
    <w:p w14:paraId="76F93E5F" w14:textId="1227908D" w:rsidR="00E9533C" w:rsidRPr="00E9533C" w:rsidRDefault="00E9533C" w:rsidP="00E9533C">
      <w:pPr>
        <w:spacing w:after="0"/>
        <w:rPr>
          <w:rFonts w:asciiTheme="minorHAnsi" w:hAnsiTheme="minorHAnsi" w:cstheme="minorHAnsi"/>
          <w:sz w:val="22"/>
          <w:szCs w:val="20"/>
        </w:rPr>
      </w:pPr>
      <w:r w:rsidRPr="00E9533C">
        <w:rPr>
          <w:rFonts w:asciiTheme="minorHAnsi" w:hAnsiTheme="minorHAnsi" w:cstheme="minorHAnsi"/>
          <w:sz w:val="22"/>
          <w:szCs w:val="20"/>
        </w:rPr>
        <w:t xml:space="preserve">Explain the purpose of this discussion and see if your chosen partner would be willing to participate.  Be sure to emphasize (and </w:t>
      </w:r>
      <w:r w:rsidR="00B038DA">
        <w:rPr>
          <w:rFonts w:asciiTheme="minorHAnsi" w:hAnsiTheme="minorHAnsi" w:cstheme="minorHAnsi"/>
          <w:sz w:val="22"/>
          <w:szCs w:val="20"/>
        </w:rPr>
        <w:t xml:space="preserve">to </w:t>
      </w:r>
      <w:r w:rsidRPr="00E9533C">
        <w:rPr>
          <w:rFonts w:asciiTheme="minorHAnsi" w:hAnsiTheme="minorHAnsi" w:cstheme="minorHAnsi"/>
          <w:sz w:val="22"/>
          <w:szCs w:val="20"/>
        </w:rPr>
        <w:t xml:space="preserve">remember!) that the goal is </w:t>
      </w:r>
      <w:r w:rsidR="00B038DA" w:rsidRPr="00E9533C">
        <w:rPr>
          <w:rFonts w:asciiTheme="minorHAnsi" w:hAnsiTheme="minorHAnsi" w:cstheme="minorHAnsi"/>
          <w:sz w:val="22"/>
          <w:szCs w:val="20"/>
        </w:rPr>
        <w:t xml:space="preserve">simply </w:t>
      </w:r>
      <w:r w:rsidRPr="00E9533C">
        <w:rPr>
          <w:rFonts w:asciiTheme="minorHAnsi" w:hAnsiTheme="minorHAnsi" w:cstheme="minorHAnsi"/>
          <w:sz w:val="22"/>
          <w:szCs w:val="20"/>
        </w:rPr>
        <w:t xml:space="preserve">to learn about and understand each other’s experiences, not to analyze, judge, or debate.  </w:t>
      </w:r>
    </w:p>
    <w:p w14:paraId="52DABD3E" w14:textId="77777777" w:rsidR="00E9533C" w:rsidRPr="00E9533C" w:rsidRDefault="00E9533C" w:rsidP="00E9533C">
      <w:pPr>
        <w:spacing w:after="0"/>
        <w:rPr>
          <w:rFonts w:asciiTheme="minorHAnsi" w:hAnsiTheme="minorHAnsi" w:cstheme="minorHAnsi"/>
          <w:sz w:val="18"/>
          <w:szCs w:val="16"/>
          <w:highlight w:val="white"/>
        </w:rPr>
      </w:pPr>
    </w:p>
    <w:p w14:paraId="2933DC8F" w14:textId="17C6C9AE" w:rsidR="00235DE5" w:rsidRPr="00B038DA" w:rsidRDefault="00235DE5" w:rsidP="00E9533C">
      <w:pPr>
        <w:spacing w:after="0"/>
        <w:rPr>
          <w:rFonts w:asciiTheme="minorHAnsi" w:hAnsiTheme="minorHAnsi" w:cstheme="minorHAnsi"/>
          <w:smallCaps/>
          <w:sz w:val="22"/>
          <w:szCs w:val="20"/>
        </w:rPr>
      </w:pPr>
    </w:p>
    <w:sectPr w:rsidR="00235DE5" w:rsidRPr="00B038DA" w:rsidSect="00240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4033"/>
    <w:multiLevelType w:val="multilevel"/>
    <w:tmpl w:val="4BA8C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550017"/>
    <w:multiLevelType w:val="hybridMultilevel"/>
    <w:tmpl w:val="2FD68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5A0987"/>
    <w:multiLevelType w:val="multilevel"/>
    <w:tmpl w:val="467C9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5B32EC"/>
    <w:multiLevelType w:val="hybridMultilevel"/>
    <w:tmpl w:val="762CF98A"/>
    <w:lvl w:ilvl="0" w:tplc="CBB6A01C">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C31E4"/>
    <w:multiLevelType w:val="hybridMultilevel"/>
    <w:tmpl w:val="4EF6C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CF30A4"/>
    <w:multiLevelType w:val="hybridMultilevel"/>
    <w:tmpl w:val="2B06D81A"/>
    <w:lvl w:ilvl="0" w:tplc="178C9B0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127E7"/>
    <w:multiLevelType w:val="hybridMultilevel"/>
    <w:tmpl w:val="F5CA0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04263">
    <w:abstractNumId w:val="4"/>
  </w:num>
  <w:num w:numId="2" w16cid:durableId="1374424408">
    <w:abstractNumId w:val="1"/>
  </w:num>
  <w:num w:numId="3" w16cid:durableId="2078937182">
    <w:abstractNumId w:val="0"/>
  </w:num>
  <w:num w:numId="4" w16cid:durableId="706833297">
    <w:abstractNumId w:val="6"/>
  </w:num>
  <w:num w:numId="5" w16cid:durableId="2050294634">
    <w:abstractNumId w:val="2"/>
  </w:num>
  <w:num w:numId="6" w16cid:durableId="1453399980">
    <w:abstractNumId w:val="5"/>
  </w:num>
  <w:num w:numId="7" w16cid:durableId="1270819599">
    <w:abstractNumId w:val="3"/>
  </w:num>
  <w:num w:numId="8" w16cid:durableId="1577083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06F6B"/>
    <w:rsid w:val="00016B7A"/>
    <w:rsid w:val="00034F63"/>
    <w:rsid w:val="00041477"/>
    <w:rsid w:val="000928E9"/>
    <w:rsid w:val="000C0D8F"/>
    <w:rsid w:val="001002E2"/>
    <w:rsid w:val="001034F1"/>
    <w:rsid w:val="0011411D"/>
    <w:rsid w:val="00114C4D"/>
    <w:rsid w:val="001358D2"/>
    <w:rsid w:val="001416A7"/>
    <w:rsid w:val="0018200B"/>
    <w:rsid w:val="0018345D"/>
    <w:rsid w:val="001A3894"/>
    <w:rsid w:val="001B29BC"/>
    <w:rsid w:val="001E1915"/>
    <w:rsid w:val="00220250"/>
    <w:rsid w:val="00235DE5"/>
    <w:rsid w:val="00240BD5"/>
    <w:rsid w:val="00241412"/>
    <w:rsid w:val="00247467"/>
    <w:rsid w:val="0027545A"/>
    <w:rsid w:val="002A66DF"/>
    <w:rsid w:val="002A74DC"/>
    <w:rsid w:val="002B02D6"/>
    <w:rsid w:val="002C10B5"/>
    <w:rsid w:val="002C1171"/>
    <w:rsid w:val="002C171B"/>
    <w:rsid w:val="002C771F"/>
    <w:rsid w:val="002D7BD7"/>
    <w:rsid w:val="002E56E1"/>
    <w:rsid w:val="002F60C2"/>
    <w:rsid w:val="00375454"/>
    <w:rsid w:val="00387F82"/>
    <w:rsid w:val="00393BF7"/>
    <w:rsid w:val="003B4A7F"/>
    <w:rsid w:val="003C098B"/>
    <w:rsid w:val="003D38E2"/>
    <w:rsid w:val="003F7F06"/>
    <w:rsid w:val="00402D69"/>
    <w:rsid w:val="00404308"/>
    <w:rsid w:val="00451723"/>
    <w:rsid w:val="004C2F41"/>
    <w:rsid w:val="00503A64"/>
    <w:rsid w:val="00512B8F"/>
    <w:rsid w:val="005232F9"/>
    <w:rsid w:val="0052799F"/>
    <w:rsid w:val="00593952"/>
    <w:rsid w:val="0059659D"/>
    <w:rsid w:val="005D575F"/>
    <w:rsid w:val="005F1BB4"/>
    <w:rsid w:val="00607B1A"/>
    <w:rsid w:val="006420BE"/>
    <w:rsid w:val="006C0056"/>
    <w:rsid w:val="006E4C31"/>
    <w:rsid w:val="006F7B13"/>
    <w:rsid w:val="007017B8"/>
    <w:rsid w:val="007506C4"/>
    <w:rsid w:val="00775D6D"/>
    <w:rsid w:val="007A5570"/>
    <w:rsid w:val="007C2B19"/>
    <w:rsid w:val="007C5C41"/>
    <w:rsid w:val="007E307B"/>
    <w:rsid w:val="007E3731"/>
    <w:rsid w:val="007F1E25"/>
    <w:rsid w:val="00826769"/>
    <w:rsid w:val="00833D6D"/>
    <w:rsid w:val="00883AC0"/>
    <w:rsid w:val="008C2063"/>
    <w:rsid w:val="00917427"/>
    <w:rsid w:val="00925A9F"/>
    <w:rsid w:val="009503F7"/>
    <w:rsid w:val="00950654"/>
    <w:rsid w:val="009537EC"/>
    <w:rsid w:val="00981F4E"/>
    <w:rsid w:val="009F6FA6"/>
    <w:rsid w:val="00A15647"/>
    <w:rsid w:val="00A219DD"/>
    <w:rsid w:val="00A6370B"/>
    <w:rsid w:val="00B038DA"/>
    <w:rsid w:val="00B04512"/>
    <w:rsid w:val="00B16CA3"/>
    <w:rsid w:val="00B1743F"/>
    <w:rsid w:val="00B31DDB"/>
    <w:rsid w:val="00B35A64"/>
    <w:rsid w:val="00B660E5"/>
    <w:rsid w:val="00BE32A5"/>
    <w:rsid w:val="00C443EA"/>
    <w:rsid w:val="00C52B04"/>
    <w:rsid w:val="00C53CD0"/>
    <w:rsid w:val="00C567E8"/>
    <w:rsid w:val="00C6075A"/>
    <w:rsid w:val="00C63BB9"/>
    <w:rsid w:val="00C8541C"/>
    <w:rsid w:val="00C93FB1"/>
    <w:rsid w:val="00CB129A"/>
    <w:rsid w:val="00D00F36"/>
    <w:rsid w:val="00D551BF"/>
    <w:rsid w:val="00DE2739"/>
    <w:rsid w:val="00DF1F65"/>
    <w:rsid w:val="00DF6121"/>
    <w:rsid w:val="00DF634F"/>
    <w:rsid w:val="00E31981"/>
    <w:rsid w:val="00E46A42"/>
    <w:rsid w:val="00E542A6"/>
    <w:rsid w:val="00E607CC"/>
    <w:rsid w:val="00E9533C"/>
    <w:rsid w:val="00E9693B"/>
    <w:rsid w:val="00ED2612"/>
    <w:rsid w:val="00EE592B"/>
    <w:rsid w:val="00EF74E5"/>
    <w:rsid w:val="00F04D57"/>
    <w:rsid w:val="00F07320"/>
    <w:rsid w:val="00F35DC5"/>
    <w:rsid w:val="00F37128"/>
    <w:rsid w:val="00F438A1"/>
    <w:rsid w:val="00F5420D"/>
    <w:rsid w:val="00F57CBB"/>
    <w:rsid w:val="00F64958"/>
    <w:rsid w:val="00FF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9FEA"/>
  <w15:docId w15:val="{6E4B3097-D252-4124-9DDE-1E19FDE7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paragraph" w:styleId="Heading2">
    <w:name w:val="heading 2"/>
    <w:basedOn w:val="Normal"/>
    <w:next w:val="Normal"/>
    <w:link w:val="Heading2Char"/>
    <w:uiPriority w:val="9"/>
    <w:unhideWhenUsed/>
    <w:qFormat/>
    <w:rsid w:val="00BE32A5"/>
    <w:pPr>
      <w:keepNext/>
      <w:keepLines/>
      <w:spacing w:after="0"/>
      <w:jc w:val="center"/>
      <w:outlineLvl w:val="1"/>
    </w:pPr>
    <w:rPr>
      <w:rFonts w:ascii="Calibri" w:eastAsia="Calibri" w:hAnsi="Calibri" w:cs="Calibri"/>
      <w:b/>
      <w:i/>
      <w:sz w:val="36"/>
      <w:szCs w:val="3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 w:type="paragraph" w:styleId="NormalWeb">
    <w:name w:val="Normal (Web)"/>
    <w:basedOn w:val="Normal"/>
    <w:uiPriority w:val="99"/>
    <w:unhideWhenUsed/>
    <w:rsid w:val="009F6FA6"/>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9F6FA6"/>
    <w:pPr>
      <w:keepNext/>
      <w:keepLines/>
      <w:spacing w:after="0"/>
    </w:pPr>
    <w:rPr>
      <w:rFonts w:ascii="Calibri" w:eastAsia="Calibri" w:hAnsi="Calibri" w:cs="Calibri"/>
      <w:b/>
      <w:color w:val="333333"/>
      <w:sz w:val="22"/>
      <w:highlight w:val="white"/>
      <w:lang w:val="en"/>
    </w:rPr>
  </w:style>
  <w:style w:type="character" w:customStyle="1" w:styleId="TitleChar">
    <w:name w:val="Title Char"/>
    <w:basedOn w:val="DefaultParagraphFont"/>
    <w:link w:val="Title"/>
    <w:uiPriority w:val="10"/>
    <w:rsid w:val="009F6FA6"/>
    <w:rPr>
      <w:rFonts w:ascii="Calibri" w:eastAsia="Calibri" w:hAnsi="Calibri" w:cs="Calibri"/>
      <w:b/>
      <w:color w:val="333333"/>
      <w:highlight w:val="white"/>
      <w:lang w:val="en"/>
    </w:rPr>
  </w:style>
  <w:style w:type="character" w:styleId="Hyperlink">
    <w:name w:val="Hyperlink"/>
    <w:basedOn w:val="DefaultParagraphFont"/>
    <w:uiPriority w:val="99"/>
    <w:unhideWhenUsed/>
    <w:rsid w:val="009F6FA6"/>
    <w:rPr>
      <w:color w:val="0000FF"/>
      <w:u w:val="single"/>
    </w:rPr>
  </w:style>
  <w:style w:type="paragraph" w:customStyle="1" w:styleId="Default">
    <w:name w:val="Default"/>
    <w:rsid w:val="002A66DF"/>
    <w:pPr>
      <w:autoSpaceDE w:val="0"/>
      <w:autoSpaceDN w:val="0"/>
      <w:adjustRightInd w:val="0"/>
      <w:spacing w:after="0"/>
    </w:pPr>
    <w:rPr>
      <w:rFonts w:ascii="Calibri" w:hAnsi="Calibri" w:cs="Calibri"/>
      <w:color w:val="000000"/>
      <w:sz w:val="24"/>
      <w:szCs w:val="24"/>
    </w:rPr>
  </w:style>
  <w:style w:type="character" w:customStyle="1" w:styleId="Heading2Char">
    <w:name w:val="Heading 2 Char"/>
    <w:basedOn w:val="DefaultParagraphFont"/>
    <w:link w:val="Heading2"/>
    <w:uiPriority w:val="9"/>
    <w:rsid w:val="00BE32A5"/>
    <w:rPr>
      <w:rFonts w:ascii="Calibri" w:eastAsia="Calibri" w:hAnsi="Calibri" w:cs="Calibri"/>
      <w:b/>
      <w:i/>
      <w:sz w:val="36"/>
      <w:szCs w:val="36"/>
      <w:lang w:val="en"/>
    </w:rPr>
  </w:style>
  <w:style w:type="paragraph" w:styleId="Subtitle">
    <w:name w:val="Subtitle"/>
    <w:basedOn w:val="Normal"/>
    <w:next w:val="Normal"/>
    <w:link w:val="SubtitleChar"/>
    <w:uiPriority w:val="11"/>
    <w:qFormat/>
    <w:rsid w:val="00C63BB9"/>
    <w:pPr>
      <w:keepNext/>
      <w:keepLines/>
      <w:spacing w:after="0"/>
    </w:pPr>
    <w:rPr>
      <w:rFonts w:ascii="Calibri" w:eastAsia="Calibri" w:hAnsi="Calibri" w:cs="Calibri"/>
      <w:i/>
      <w:color w:val="000000" w:themeColor="text1"/>
      <w:sz w:val="22"/>
      <w:lang w:val="en"/>
    </w:rPr>
  </w:style>
  <w:style w:type="character" w:customStyle="1" w:styleId="SubtitleChar">
    <w:name w:val="Subtitle Char"/>
    <w:basedOn w:val="DefaultParagraphFont"/>
    <w:link w:val="Subtitle"/>
    <w:uiPriority w:val="11"/>
    <w:rsid w:val="00C63BB9"/>
    <w:rPr>
      <w:rFonts w:ascii="Calibri" w:eastAsia="Calibri" w:hAnsi="Calibri" w:cs="Calibri"/>
      <w:i/>
      <w:color w:val="000000" w:themeColor="text1"/>
      <w:lang w:val="en"/>
    </w:rPr>
  </w:style>
  <w:style w:type="paragraph" w:customStyle="1" w:styleId="single-quote">
    <w:name w:val="single-quote"/>
    <w:basedOn w:val="Normal"/>
    <w:rsid w:val="00FF3AC3"/>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50981">
      <w:bodyDiv w:val="1"/>
      <w:marLeft w:val="0"/>
      <w:marRight w:val="0"/>
      <w:marTop w:val="0"/>
      <w:marBottom w:val="0"/>
      <w:divBdr>
        <w:top w:val="none" w:sz="0" w:space="0" w:color="auto"/>
        <w:left w:val="none" w:sz="0" w:space="0" w:color="auto"/>
        <w:bottom w:val="none" w:sz="0" w:space="0" w:color="auto"/>
        <w:right w:val="none" w:sz="0" w:space="0" w:color="auto"/>
      </w:divBdr>
    </w:div>
    <w:div w:id="737555397">
      <w:bodyDiv w:val="1"/>
      <w:marLeft w:val="0"/>
      <w:marRight w:val="0"/>
      <w:marTop w:val="0"/>
      <w:marBottom w:val="0"/>
      <w:divBdr>
        <w:top w:val="none" w:sz="0" w:space="0" w:color="auto"/>
        <w:left w:val="none" w:sz="0" w:space="0" w:color="auto"/>
        <w:bottom w:val="none" w:sz="0" w:space="0" w:color="auto"/>
        <w:right w:val="none" w:sz="0" w:space="0" w:color="auto"/>
      </w:divBdr>
    </w:div>
    <w:div w:id="766384633">
      <w:bodyDiv w:val="1"/>
      <w:marLeft w:val="0"/>
      <w:marRight w:val="0"/>
      <w:marTop w:val="0"/>
      <w:marBottom w:val="0"/>
      <w:divBdr>
        <w:top w:val="none" w:sz="0" w:space="0" w:color="auto"/>
        <w:left w:val="none" w:sz="0" w:space="0" w:color="auto"/>
        <w:bottom w:val="none" w:sz="0" w:space="0" w:color="auto"/>
        <w:right w:val="none" w:sz="0" w:space="0" w:color="auto"/>
      </w:divBdr>
    </w:div>
    <w:div w:id="8904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ventdoor.com/2015/12/14/advent-4-a-blessing-called-sanctuar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DLREA</dc:creator>
  <cp:lastModifiedBy>Denise Frick</cp:lastModifiedBy>
  <cp:revision>3</cp:revision>
  <cp:lastPrinted>2025-01-26T20:00:00Z</cp:lastPrinted>
  <dcterms:created xsi:type="dcterms:W3CDTF">2025-01-24T00:55:00Z</dcterms:created>
  <dcterms:modified xsi:type="dcterms:W3CDTF">2025-01-28T13:51:00Z</dcterms:modified>
</cp:coreProperties>
</file>